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959C4" w:rsidRPr="003A7A44" w:rsidRDefault="0069629E" w:rsidP="0069629E">
      <w:pPr>
        <w:ind w:left="2160" w:hanging="2160"/>
        <w:rPr>
          <w:rFonts w:ascii="Times New Roman" w:hAnsi="Times New Roman" w:cs="Times New Roman"/>
          <w:b/>
          <w:sz w:val="24"/>
          <w:szCs w:val="24"/>
        </w:rPr>
      </w:pPr>
      <w:r w:rsidRPr="003A7A44">
        <w:rPr>
          <w:rFonts w:ascii="Times New Roman" w:hAnsi="Times New Roman" w:cs="Times New Roman"/>
          <w:b/>
          <w:sz w:val="24"/>
          <w:szCs w:val="24"/>
        </w:rPr>
        <w:t xml:space="preserve">POSTER </w:t>
      </w:r>
      <w:r w:rsidR="001959C4" w:rsidRPr="003A7A44">
        <w:rPr>
          <w:rFonts w:ascii="Times New Roman" w:hAnsi="Times New Roman" w:cs="Times New Roman"/>
          <w:b/>
          <w:sz w:val="24"/>
          <w:szCs w:val="24"/>
        </w:rPr>
        <w:t>TITLE:</w:t>
      </w:r>
      <w:r w:rsidR="001959C4" w:rsidRPr="003A7A44">
        <w:rPr>
          <w:rFonts w:ascii="Times New Roman" w:hAnsi="Times New Roman" w:cs="Times New Roman"/>
          <w:sz w:val="24"/>
          <w:szCs w:val="24"/>
        </w:rPr>
        <w:t xml:space="preserve">  </w:t>
      </w:r>
      <w:r w:rsidRPr="003A7A44">
        <w:rPr>
          <w:rFonts w:ascii="Times New Roman" w:hAnsi="Times New Roman" w:cs="Times New Roman"/>
          <w:sz w:val="24"/>
          <w:szCs w:val="24"/>
        </w:rPr>
        <w:tab/>
      </w:r>
      <w:r w:rsidR="001959C4" w:rsidRPr="003A7A44">
        <w:rPr>
          <w:rFonts w:ascii="Times New Roman" w:hAnsi="Times New Roman" w:cs="Times New Roman"/>
          <w:b/>
          <w:sz w:val="24"/>
          <w:szCs w:val="24"/>
        </w:rPr>
        <w:t>Creating an income-generating culture for sustainability at the University of</w:t>
      </w:r>
      <w:r w:rsidRPr="003A7A44">
        <w:rPr>
          <w:rFonts w:ascii="Times New Roman" w:hAnsi="Times New Roman" w:cs="Times New Roman"/>
          <w:b/>
          <w:sz w:val="24"/>
          <w:szCs w:val="24"/>
        </w:rPr>
        <w:t xml:space="preserve"> </w:t>
      </w:r>
      <w:r w:rsidR="001959C4" w:rsidRPr="003A7A44">
        <w:rPr>
          <w:rFonts w:ascii="Times New Roman" w:hAnsi="Times New Roman" w:cs="Times New Roman"/>
          <w:b/>
          <w:sz w:val="24"/>
          <w:szCs w:val="24"/>
        </w:rPr>
        <w:t>the West Indies, St. Augustine campus libraries.</w:t>
      </w:r>
    </w:p>
    <w:p w:rsidR="001959C4" w:rsidRPr="003A7A44" w:rsidRDefault="001959C4" w:rsidP="001959C4">
      <w:pPr>
        <w:jc w:val="center"/>
        <w:rPr>
          <w:rFonts w:ascii="Times New Roman" w:hAnsi="Times New Roman" w:cs="Times New Roman"/>
          <w:b/>
          <w:sz w:val="24"/>
          <w:szCs w:val="24"/>
        </w:rPr>
      </w:pPr>
    </w:p>
    <w:p w:rsidR="001959C4" w:rsidRPr="003A7A44" w:rsidRDefault="0069629E" w:rsidP="003507BF">
      <w:pPr>
        <w:rPr>
          <w:rFonts w:ascii="Times New Roman" w:hAnsi="Times New Roman" w:cs="Times New Roman"/>
          <w:b/>
          <w:sz w:val="24"/>
          <w:szCs w:val="24"/>
          <w:u w:val="single"/>
        </w:rPr>
      </w:pPr>
      <w:r w:rsidRPr="003A7A44">
        <w:rPr>
          <w:rFonts w:ascii="Times New Roman" w:hAnsi="Times New Roman" w:cs="Times New Roman"/>
          <w:b/>
          <w:sz w:val="24"/>
          <w:szCs w:val="24"/>
          <w:u w:val="single"/>
        </w:rPr>
        <w:t>A</w:t>
      </w:r>
      <w:r w:rsidR="003507BF" w:rsidRPr="003A7A44">
        <w:rPr>
          <w:rFonts w:ascii="Times New Roman" w:hAnsi="Times New Roman" w:cs="Times New Roman"/>
          <w:b/>
          <w:sz w:val="24"/>
          <w:szCs w:val="24"/>
          <w:u w:val="single"/>
        </w:rPr>
        <w:t>bstract</w:t>
      </w:r>
      <w:r w:rsidR="001959C4" w:rsidRPr="003A7A44">
        <w:rPr>
          <w:rFonts w:ascii="Times New Roman" w:hAnsi="Times New Roman" w:cs="Times New Roman"/>
          <w:b/>
          <w:sz w:val="24"/>
          <w:szCs w:val="24"/>
          <w:u w:val="single"/>
        </w:rPr>
        <w:t xml:space="preserve"> </w:t>
      </w:r>
    </w:p>
    <w:p w:rsidR="00011C92" w:rsidRPr="0017221A" w:rsidRDefault="00011C92" w:rsidP="00011C92">
      <w:pPr>
        <w:spacing w:line="360" w:lineRule="auto"/>
        <w:rPr>
          <w:rFonts w:ascii="Times New Roman" w:hAnsi="Times New Roman" w:cs="Times New Roman"/>
        </w:rPr>
      </w:pPr>
      <w:r w:rsidRPr="0017221A">
        <w:rPr>
          <w:rFonts w:ascii="Times New Roman" w:hAnsi="Times New Roman" w:cs="Times New Roman"/>
        </w:rPr>
        <w:t xml:space="preserve">Budget cuts at the University of the West Indies (UWI) St. Augustine, Campus Libraries, led to the organization seeking avenues to sustain itself. Consequent on this and the need for self-sustaining income generation, the Campus Libraries accepted an invitation offered by the Caribbean Public Health Agency </w:t>
      </w:r>
      <w:r>
        <w:rPr>
          <w:rFonts w:ascii="Times New Roman" w:hAnsi="Times New Roman" w:cs="Times New Roman"/>
        </w:rPr>
        <w:t xml:space="preserve">(CARPHA) </w:t>
      </w:r>
      <w:r w:rsidRPr="0017221A">
        <w:rPr>
          <w:rFonts w:ascii="Times New Roman" w:hAnsi="Times New Roman" w:cs="Times New Roman"/>
        </w:rPr>
        <w:t xml:space="preserve">to tender for its Evidence Based Portal project. Local, regional and international institutions tendered and in 2018 the UWI St Augustine Campus Libraries won the </w:t>
      </w:r>
      <w:r w:rsidRPr="0017221A">
        <w:rPr>
          <w:rFonts w:ascii="Times New Roman" w:hAnsi="Times New Roman" w:cs="Times New Roman"/>
          <w:snapToGrid w:val="0"/>
          <w:sz w:val="24"/>
          <w:szCs w:val="24"/>
        </w:rPr>
        <w:t xml:space="preserve">Consultancy to Index, Enter and Upload identified documents to the </w:t>
      </w:r>
      <w:proofErr w:type="spellStart"/>
      <w:r w:rsidRPr="0017221A">
        <w:rPr>
          <w:rFonts w:ascii="Times New Roman" w:hAnsi="Times New Roman" w:cs="Times New Roman"/>
          <w:snapToGrid w:val="0"/>
          <w:sz w:val="24"/>
          <w:szCs w:val="24"/>
        </w:rPr>
        <w:t>EvIDeNCe</w:t>
      </w:r>
      <w:proofErr w:type="spellEnd"/>
      <w:r w:rsidRPr="0017221A">
        <w:rPr>
          <w:rFonts w:ascii="Times New Roman" w:hAnsi="Times New Roman" w:cs="Times New Roman"/>
          <w:snapToGrid w:val="0"/>
          <w:sz w:val="24"/>
          <w:szCs w:val="24"/>
        </w:rPr>
        <w:t xml:space="preserve"> Portal</w:t>
      </w:r>
      <w:r w:rsidRPr="0017221A">
        <w:rPr>
          <w:rFonts w:ascii="Times New Roman" w:hAnsi="Times New Roman" w:cs="Times New Roman"/>
        </w:rPr>
        <w:t xml:space="preserve"> which was borne out of the </w:t>
      </w:r>
      <w:r w:rsidRPr="0017221A">
        <w:rPr>
          <w:rFonts w:ascii="Times New Roman" w:eastAsia="Calibri" w:hAnsi="Times New Roman" w:cs="Times New Roman"/>
          <w:w w:val="105"/>
          <w:lang w:val="en-US"/>
        </w:rPr>
        <w:t>10</w:t>
      </w:r>
      <w:r w:rsidRPr="0017221A">
        <w:rPr>
          <w:rFonts w:ascii="Times New Roman" w:eastAsia="Calibri" w:hAnsi="Times New Roman" w:cs="Times New Roman"/>
          <w:w w:val="105"/>
          <w:vertAlign w:val="superscript"/>
          <w:lang w:val="en-US"/>
        </w:rPr>
        <w:t>th</w:t>
      </w:r>
      <w:r w:rsidRPr="0017221A">
        <w:rPr>
          <w:rFonts w:ascii="Times New Roman" w:eastAsia="Calibri" w:hAnsi="Times New Roman" w:cs="Times New Roman"/>
          <w:w w:val="105"/>
          <w:lang w:val="en-US"/>
        </w:rPr>
        <w:t xml:space="preserve"> EDF </w:t>
      </w:r>
      <w:proofErr w:type="spellStart"/>
      <w:r w:rsidRPr="0017221A">
        <w:rPr>
          <w:rFonts w:ascii="Times New Roman" w:eastAsia="Calibri" w:hAnsi="Times New Roman" w:cs="Times New Roman"/>
          <w:w w:val="105"/>
          <w:lang w:val="en-US"/>
        </w:rPr>
        <w:t>Programme</w:t>
      </w:r>
      <w:proofErr w:type="spellEnd"/>
      <w:r w:rsidRPr="0017221A">
        <w:rPr>
          <w:rFonts w:ascii="Times New Roman" w:eastAsia="Calibri" w:hAnsi="Times New Roman" w:cs="Times New Roman"/>
          <w:w w:val="105"/>
          <w:lang w:val="en-US"/>
        </w:rPr>
        <w:t xml:space="preserve"> of Support for Health Systems Strengthening for Prevention and Response to Outbreaks of </w:t>
      </w:r>
      <w:proofErr w:type="spellStart"/>
      <w:r w:rsidRPr="0017221A">
        <w:rPr>
          <w:rFonts w:ascii="Times New Roman" w:eastAsia="Calibri" w:hAnsi="Times New Roman" w:cs="Times New Roman"/>
          <w:w w:val="105"/>
          <w:lang w:val="en-US"/>
        </w:rPr>
        <w:t>Zika</w:t>
      </w:r>
      <w:proofErr w:type="spellEnd"/>
      <w:r w:rsidRPr="0017221A">
        <w:rPr>
          <w:rFonts w:ascii="Times New Roman" w:eastAsia="Calibri" w:hAnsi="Times New Roman" w:cs="Times New Roman"/>
          <w:w w:val="105"/>
          <w:lang w:val="en-US"/>
        </w:rPr>
        <w:t xml:space="preserve"> and other Mosquito-Borne Diseases in the Caribbean. </w:t>
      </w:r>
    </w:p>
    <w:p w:rsidR="00011C92" w:rsidRPr="0017221A" w:rsidRDefault="00011C92" w:rsidP="00011C92">
      <w:pPr>
        <w:spacing w:line="360" w:lineRule="auto"/>
        <w:rPr>
          <w:rFonts w:ascii="Times New Roman" w:hAnsi="Times New Roman" w:cs="Times New Roman"/>
        </w:rPr>
      </w:pPr>
      <w:r w:rsidRPr="0017221A">
        <w:rPr>
          <w:rFonts w:ascii="Times New Roman" w:hAnsi="Times New Roman" w:cs="Times New Roman"/>
        </w:rPr>
        <w:t>To do this, an evaluation of the UWI library’s skills, competencies and resources was completed to assess the library’s ability to meet CARPHA’s requirements for the project. The areas assessed were:</w:t>
      </w:r>
    </w:p>
    <w:p w:rsidR="00011C92" w:rsidRPr="0017221A" w:rsidRDefault="00011C92" w:rsidP="00011C92">
      <w:pPr>
        <w:numPr>
          <w:ilvl w:val="0"/>
          <w:numId w:val="2"/>
        </w:numPr>
        <w:spacing w:line="360" w:lineRule="auto"/>
        <w:rPr>
          <w:rFonts w:ascii="Times New Roman" w:hAnsi="Times New Roman" w:cs="Times New Roman"/>
        </w:rPr>
      </w:pPr>
      <w:r w:rsidRPr="0017221A">
        <w:rPr>
          <w:rFonts w:ascii="Times New Roman" w:hAnsi="Times New Roman" w:cs="Times New Roman"/>
        </w:rPr>
        <w:t xml:space="preserve">Project management competencies </w:t>
      </w:r>
    </w:p>
    <w:p w:rsidR="00011C92" w:rsidRPr="0017221A" w:rsidRDefault="00011C92" w:rsidP="00011C92">
      <w:pPr>
        <w:numPr>
          <w:ilvl w:val="0"/>
          <w:numId w:val="2"/>
        </w:numPr>
        <w:spacing w:line="360" w:lineRule="auto"/>
        <w:rPr>
          <w:rFonts w:ascii="Times New Roman" w:hAnsi="Times New Roman" w:cs="Times New Roman"/>
        </w:rPr>
      </w:pPr>
      <w:r w:rsidRPr="0017221A">
        <w:rPr>
          <w:rFonts w:ascii="Times New Roman" w:hAnsi="Times New Roman" w:cs="Times New Roman"/>
        </w:rPr>
        <w:t xml:space="preserve">Level of experience with the </w:t>
      </w:r>
      <w:proofErr w:type="spellStart"/>
      <w:r w:rsidRPr="0017221A">
        <w:rPr>
          <w:rFonts w:ascii="Times New Roman" w:hAnsi="Times New Roman" w:cs="Times New Roman"/>
        </w:rPr>
        <w:t>MedCarib</w:t>
      </w:r>
      <w:proofErr w:type="spellEnd"/>
      <w:r w:rsidRPr="0017221A">
        <w:rPr>
          <w:rFonts w:ascii="Times New Roman" w:hAnsi="Times New Roman" w:cs="Times New Roman"/>
        </w:rPr>
        <w:t xml:space="preserve"> database and software</w:t>
      </w:r>
    </w:p>
    <w:p w:rsidR="00011C92" w:rsidRPr="0017221A" w:rsidRDefault="00011C92" w:rsidP="00011C92">
      <w:pPr>
        <w:numPr>
          <w:ilvl w:val="0"/>
          <w:numId w:val="2"/>
        </w:numPr>
        <w:spacing w:line="360" w:lineRule="auto"/>
        <w:rPr>
          <w:rFonts w:ascii="Times New Roman" w:hAnsi="Times New Roman" w:cs="Times New Roman"/>
        </w:rPr>
      </w:pPr>
      <w:r w:rsidRPr="0017221A">
        <w:rPr>
          <w:rFonts w:ascii="Times New Roman" w:hAnsi="Times New Roman" w:cs="Times New Roman"/>
        </w:rPr>
        <w:t>Cataloguing, indexing, abstracting and data entry in the project recommended software</w:t>
      </w:r>
    </w:p>
    <w:p w:rsidR="00011C92" w:rsidRPr="0017221A" w:rsidRDefault="00011C92" w:rsidP="00011C92">
      <w:pPr>
        <w:numPr>
          <w:ilvl w:val="0"/>
          <w:numId w:val="2"/>
        </w:numPr>
        <w:spacing w:line="360" w:lineRule="auto"/>
        <w:rPr>
          <w:rFonts w:ascii="Times New Roman" w:hAnsi="Times New Roman" w:cs="Times New Roman"/>
        </w:rPr>
      </w:pPr>
      <w:r w:rsidRPr="0017221A">
        <w:rPr>
          <w:rFonts w:ascii="Times New Roman" w:hAnsi="Times New Roman" w:cs="Times New Roman"/>
        </w:rPr>
        <w:t>Digitization expertise</w:t>
      </w:r>
    </w:p>
    <w:p w:rsidR="00011C92" w:rsidRPr="0017221A" w:rsidRDefault="00011C92" w:rsidP="00011C92">
      <w:pPr>
        <w:numPr>
          <w:ilvl w:val="0"/>
          <w:numId w:val="2"/>
        </w:numPr>
        <w:spacing w:line="360" w:lineRule="auto"/>
        <w:rPr>
          <w:rFonts w:ascii="Times New Roman" w:hAnsi="Times New Roman" w:cs="Times New Roman"/>
        </w:rPr>
      </w:pPr>
      <w:r w:rsidRPr="0017221A">
        <w:rPr>
          <w:rFonts w:ascii="Times New Roman" w:hAnsi="Times New Roman" w:cs="Times New Roman"/>
        </w:rPr>
        <w:t>Equipment and technology</w:t>
      </w:r>
    </w:p>
    <w:p w:rsidR="00011C92" w:rsidRPr="0017221A" w:rsidRDefault="00011C92" w:rsidP="00011C92">
      <w:pPr>
        <w:spacing w:line="360" w:lineRule="auto"/>
        <w:rPr>
          <w:rFonts w:ascii="Times New Roman" w:hAnsi="Times New Roman" w:cs="Times New Roman"/>
        </w:rPr>
      </w:pPr>
      <w:r w:rsidRPr="0017221A">
        <w:rPr>
          <w:rFonts w:ascii="Times New Roman" w:hAnsi="Times New Roman" w:cs="Times New Roman"/>
        </w:rPr>
        <w:t xml:space="preserve">This library initiative was the first step in demonstrating library sustainability which brought the following benefits: </w:t>
      </w:r>
    </w:p>
    <w:p w:rsidR="00011C92" w:rsidRPr="0017221A" w:rsidRDefault="00011C92" w:rsidP="00011C92">
      <w:pPr>
        <w:pStyle w:val="ListParagraph"/>
        <w:numPr>
          <w:ilvl w:val="0"/>
          <w:numId w:val="3"/>
        </w:numPr>
        <w:spacing w:line="360" w:lineRule="auto"/>
        <w:rPr>
          <w:rFonts w:ascii="Times New Roman" w:hAnsi="Times New Roman" w:cs="Times New Roman"/>
        </w:rPr>
      </w:pPr>
      <w:r w:rsidRPr="0017221A">
        <w:rPr>
          <w:rFonts w:ascii="Times New Roman" w:hAnsi="Times New Roman" w:cs="Times New Roman"/>
        </w:rPr>
        <w:t xml:space="preserve">Funds to assist in library projects </w:t>
      </w:r>
    </w:p>
    <w:p w:rsidR="00011C92" w:rsidRPr="0017221A" w:rsidRDefault="00011C92" w:rsidP="00011C92">
      <w:pPr>
        <w:numPr>
          <w:ilvl w:val="0"/>
          <w:numId w:val="1"/>
        </w:numPr>
        <w:spacing w:line="360" w:lineRule="auto"/>
        <w:rPr>
          <w:rFonts w:ascii="Times New Roman" w:hAnsi="Times New Roman" w:cs="Times New Roman"/>
        </w:rPr>
      </w:pPr>
      <w:r w:rsidRPr="0017221A">
        <w:rPr>
          <w:rFonts w:ascii="Times New Roman" w:hAnsi="Times New Roman" w:cs="Times New Roman"/>
        </w:rPr>
        <w:t xml:space="preserve">Training in the use of an updated BIREME software for the </w:t>
      </w:r>
      <w:proofErr w:type="spellStart"/>
      <w:r w:rsidRPr="0017221A">
        <w:rPr>
          <w:rFonts w:ascii="Times New Roman" w:hAnsi="Times New Roman" w:cs="Times New Roman"/>
        </w:rPr>
        <w:t>MedCarib</w:t>
      </w:r>
      <w:proofErr w:type="spellEnd"/>
      <w:r w:rsidRPr="0017221A">
        <w:rPr>
          <w:rFonts w:ascii="Times New Roman" w:hAnsi="Times New Roman" w:cs="Times New Roman"/>
        </w:rPr>
        <w:t xml:space="preserve"> database</w:t>
      </w:r>
    </w:p>
    <w:p w:rsidR="00011C92" w:rsidRPr="0017221A" w:rsidRDefault="00011C92" w:rsidP="00011C92">
      <w:pPr>
        <w:numPr>
          <w:ilvl w:val="0"/>
          <w:numId w:val="1"/>
        </w:numPr>
        <w:spacing w:line="360" w:lineRule="auto"/>
        <w:rPr>
          <w:rFonts w:ascii="Times New Roman" w:hAnsi="Times New Roman" w:cs="Times New Roman"/>
        </w:rPr>
      </w:pPr>
      <w:r w:rsidRPr="0017221A">
        <w:rPr>
          <w:rFonts w:ascii="Times New Roman" w:hAnsi="Times New Roman" w:cs="Times New Roman"/>
        </w:rPr>
        <w:t>Opportunity to collaborate with other professiona</w:t>
      </w:r>
      <w:r>
        <w:rPr>
          <w:rFonts w:ascii="Times New Roman" w:hAnsi="Times New Roman" w:cs="Times New Roman"/>
        </w:rPr>
        <w:t>l</w:t>
      </w:r>
      <w:r>
        <w:rPr>
          <w:rFonts w:ascii="Times New Roman" w:hAnsi="Times New Roman" w:cs="Times New Roman"/>
        </w:rPr>
        <w:t xml:space="preserve"> and para – professional staff; n</w:t>
      </w:r>
      <w:r w:rsidRPr="0017221A">
        <w:rPr>
          <w:rFonts w:ascii="Times New Roman" w:hAnsi="Times New Roman" w:cs="Times New Roman"/>
        </w:rPr>
        <w:t>ew linkages with local and Caribbean stakeholders</w:t>
      </w:r>
    </w:p>
    <w:p w:rsidR="00011C92" w:rsidRPr="0017221A" w:rsidRDefault="00011C92" w:rsidP="00011C92">
      <w:pPr>
        <w:numPr>
          <w:ilvl w:val="0"/>
          <w:numId w:val="1"/>
        </w:numPr>
        <w:spacing w:line="360" w:lineRule="auto"/>
        <w:rPr>
          <w:rFonts w:ascii="Times New Roman" w:hAnsi="Times New Roman" w:cs="Times New Roman"/>
        </w:rPr>
      </w:pPr>
      <w:r w:rsidRPr="0017221A">
        <w:rPr>
          <w:rFonts w:ascii="Times New Roman" w:hAnsi="Times New Roman" w:cs="Times New Roman"/>
        </w:rPr>
        <w:t xml:space="preserve">Raising awareness of the </w:t>
      </w:r>
      <w:proofErr w:type="spellStart"/>
      <w:r w:rsidRPr="0017221A">
        <w:rPr>
          <w:rFonts w:ascii="Times New Roman" w:hAnsi="Times New Roman" w:cs="Times New Roman"/>
        </w:rPr>
        <w:t>MedCarib</w:t>
      </w:r>
      <w:proofErr w:type="spellEnd"/>
      <w:r w:rsidRPr="0017221A">
        <w:rPr>
          <w:rFonts w:ascii="Times New Roman" w:hAnsi="Times New Roman" w:cs="Times New Roman"/>
        </w:rPr>
        <w:t xml:space="preserve"> initiative</w:t>
      </w:r>
    </w:p>
    <w:p w:rsidR="00011C92" w:rsidRPr="0017221A" w:rsidRDefault="00011C92" w:rsidP="00011C92">
      <w:pPr>
        <w:spacing w:line="360" w:lineRule="auto"/>
        <w:rPr>
          <w:rFonts w:ascii="Times New Roman" w:hAnsi="Times New Roman" w:cs="Times New Roman"/>
        </w:rPr>
      </w:pPr>
      <w:r w:rsidRPr="0017221A">
        <w:rPr>
          <w:rFonts w:ascii="Times New Roman" w:hAnsi="Times New Roman" w:cs="Times New Roman"/>
        </w:rPr>
        <w:t>It is recommended that libraries and other information institutions should continuously examine and find ways to market their resources</w:t>
      </w:r>
      <w:r>
        <w:rPr>
          <w:rFonts w:ascii="Times New Roman" w:hAnsi="Times New Roman" w:cs="Times New Roman"/>
        </w:rPr>
        <w:t xml:space="preserve"> and</w:t>
      </w:r>
      <w:r w:rsidRPr="0017221A">
        <w:rPr>
          <w:rFonts w:ascii="Times New Roman" w:hAnsi="Times New Roman" w:cs="Times New Roman"/>
        </w:rPr>
        <w:t xml:space="preserve"> services</w:t>
      </w:r>
      <w:r>
        <w:rPr>
          <w:rFonts w:ascii="Times New Roman" w:hAnsi="Times New Roman" w:cs="Times New Roman"/>
        </w:rPr>
        <w:t xml:space="preserve"> </w:t>
      </w:r>
      <w:r w:rsidRPr="0017221A">
        <w:rPr>
          <w:rFonts w:ascii="Times New Roman" w:hAnsi="Times New Roman" w:cs="Times New Roman"/>
        </w:rPr>
        <w:t>while harnessing their internal knowledge base and creative resources, since</w:t>
      </w:r>
      <w:r>
        <w:rPr>
          <w:rFonts w:ascii="Times New Roman" w:hAnsi="Times New Roman" w:cs="Times New Roman"/>
        </w:rPr>
        <w:t xml:space="preserve"> combined,</w:t>
      </w:r>
      <w:r w:rsidRPr="0017221A">
        <w:rPr>
          <w:rFonts w:ascii="Times New Roman" w:hAnsi="Times New Roman" w:cs="Times New Roman"/>
        </w:rPr>
        <w:t xml:space="preserve"> it forms a guidepost towards income-generating opportunities and library sustainability.</w:t>
      </w:r>
    </w:p>
    <w:p w:rsidR="0079132F" w:rsidRPr="003507BF" w:rsidRDefault="0079132F" w:rsidP="0079132F">
      <w:pPr>
        <w:rPr>
          <w:rFonts w:ascii="Calibri" w:hAnsi="Calibri"/>
          <w:b/>
          <w:bCs/>
          <w:u w:val="single"/>
        </w:rPr>
      </w:pPr>
      <w:r w:rsidRPr="003507BF">
        <w:rPr>
          <w:b/>
          <w:bCs/>
          <w:u w:val="single"/>
        </w:rPr>
        <w:lastRenderedPageBreak/>
        <w:t>Introduction:</w:t>
      </w:r>
    </w:p>
    <w:p w:rsidR="0079132F" w:rsidRPr="0079132F" w:rsidRDefault="0079132F" w:rsidP="0079132F">
      <w:r w:rsidRPr="0079132F">
        <w:t xml:space="preserve">Shrinking budgets has challenged libraries to find ways to sustain its ability to provide optimum service to its users. </w:t>
      </w:r>
      <w:bookmarkStart w:id="0" w:name="_MailEndCompose"/>
      <w:r w:rsidRPr="0079132F">
        <w:t>These budgetary r</w:t>
      </w:r>
      <w:r>
        <w:t>estrictions has caused librarians</w:t>
      </w:r>
      <w:r w:rsidRPr="0079132F">
        <w:t xml:space="preserve"> to look at their resources and services as income generating tools. </w:t>
      </w:r>
      <w:bookmarkEnd w:id="0"/>
    </w:p>
    <w:p w:rsidR="0079132F" w:rsidRPr="0079132F" w:rsidRDefault="0079132F" w:rsidP="0079132F"/>
    <w:p w:rsidR="0079132F" w:rsidRPr="003507BF" w:rsidRDefault="0079132F" w:rsidP="0079132F">
      <w:pPr>
        <w:rPr>
          <w:b/>
          <w:bCs/>
          <w:u w:val="single"/>
        </w:rPr>
      </w:pPr>
      <w:r w:rsidRPr="003507BF">
        <w:rPr>
          <w:b/>
          <w:bCs/>
          <w:u w:val="single"/>
        </w:rPr>
        <w:t>Objective / Purpose:</w:t>
      </w:r>
    </w:p>
    <w:p w:rsidR="0079132F" w:rsidRDefault="0079132F" w:rsidP="0079132F">
      <w:r w:rsidRPr="0079132F">
        <w:t xml:space="preserve">This presentation will discuss how the University of the West Indies St. Augustine Campus libraries was able to package its resources, services and competencies to successfully pursue an incoming generating venture. </w:t>
      </w:r>
    </w:p>
    <w:p w:rsidR="0079132F" w:rsidRPr="0079132F" w:rsidRDefault="0079132F" w:rsidP="0079132F"/>
    <w:p w:rsidR="00FB593E" w:rsidRPr="003A7A44" w:rsidRDefault="00FB593E" w:rsidP="00FB593E">
      <w:pPr>
        <w:spacing w:after="0"/>
        <w:rPr>
          <w:rFonts w:ascii="Times New Roman" w:eastAsia="Times New Roman" w:hAnsi="Times New Roman" w:cs="Times New Roman"/>
          <w:b/>
          <w:bCs/>
          <w:sz w:val="24"/>
          <w:szCs w:val="24"/>
          <w:lang w:eastAsia="en-GB"/>
        </w:rPr>
      </w:pPr>
      <w:r w:rsidRPr="003507BF">
        <w:rPr>
          <w:rFonts w:ascii="Times New Roman" w:eastAsia="Times New Roman" w:hAnsi="Times New Roman" w:cs="Times New Roman"/>
          <w:b/>
          <w:bCs/>
          <w:sz w:val="24"/>
          <w:szCs w:val="24"/>
          <w:u w:val="single"/>
          <w:lang w:eastAsia="en-GB"/>
        </w:rPr>
        <w:t>Name of P</w:t>
      </w:r>
      <w:r w:rsidR="0069629E" w:rsidRPr="003507BF">
        <w:rPr>
          <w:rFonts w:ascii="Times New Roman" w:eastAsia="Times New Roman" w:hAnsi="Times New Roman" w:cs="Times New Roman"/>
          <w:b/>
          <w:bCs/>
          <w:sz w:val="24"/>
          <w:szCs w:val="24"/>
          <w:u w:val="single"/>
          <w:lang w:eastAsia="en-GB"/>
        </w:rPr>
        <w:t>resenter(s)</w:t>
      </w:r>
      <w:r w:rsidRPr="003A7A44">
        <w:rPr>
          <w:rFonts w:ascii="Times New Roman" w:eastAsia="Times New Roman" w:hAnsi="Times New Roman" w:cs="Times New Roman"/>
          <w:b/>
          <w:bCs/>
          <w:sz w:val="24"/>
          <w:szCs w:val="24"/>
          <w:lang w:eastAsia="en-GB"/>
        </w:rPr>
        <w:t xml:space="preserve"> </w:t>
      </w:r>
      <w:r w:rsidRPr="003A7A44">
        <w:rPr>
          <w:rFonts w:ascii="Times New Roman" w:eastAsia="Times New Roman" w:hAnsi="Times New Roman" w:cs="Times New Roman"/>
          <w:b/>
          <w:bCs/>
          <w:sz w:val="24"/>
          <w:szCs w:val="24"/>
          <w:lang w:eastAsia="en-GB"/>
        </w:rPr>
        <w:tab/>
        <w:t xml:space="preserve"> </w:t>
      </w:r>
      <w:r w:rsidRPr="003A7A44">
        <w:rPr>
          <w:rFonts w:ascii="Times New Roman" w:eastAsia="Times New Roman" w:hAnsi="Times New Roman" w:cs="Times New Roman"/>
          <w:b/>
          <w:bCs/>
          <w:sz w:val="24"/>
          <w:szCs w:val="24"/>
          <w:lang w:eastAsia="en-GB"/>
        </w:rPr>
        <w:tab/>
      </w:r>
      <w:r w:rsidRPr="003507BF">
        <w:rPr>
          <w:rFonts w:ascii="Times New Roman" w:eastAsia="Times New Roman" w:hAnsi="Times New Roman" w:cs="Times New Roman"/>
          <w:b/>
          <w:bCs/>
          <w:sz w:val="24"/>
          <w:szCs w:val="24"/>
          <w:u w:val="single"/>
          <w:lang w:eastAsia="en-GB"/>
        </w:rPr>
        <w:t>Position Title</w:t>
      </w:r>
      <w:r w:rsidR="0069629E" w:rsidRPr="003507BF">
        <w:rPr>
          <w:rFonts w:ascii="Times New Roman" w:eastAsia="Times New Roman" w:hAnsi="Times New Roman" w:cs="Times New Roman"/>
          <w:b/>
          <w:bCs/>
          <w:sz w:val="24"/>
          <w:szCs w:val="24"/>
          <w:u w:val="single"/>
          <w:lang w:eastAsia="en-GB"/>
        </w:rPr>
        <w:t>:</w:t>
      </w:r>
      <w:r w:rsidR="0069629E" w:rsidRPr="003A7A44">
        <w:rPr>
          <w:rFonts w:ascii="Times New Roman" w:eastAsia="Times New Roman" w:hAnsi="Times New Roman" w:cs="Times New Roman"/>
          <w:b/>
          <w:bCs/>
          <w:sz w:val="24"/>
          <w:szCs w:val="24"/>
          <w:lang w:eastAsia="en-GB"/>
        </w:rPr>
        <w:t xml:space="preserve">   </w:t>
      </w:r>
      <w:r w:rsidRPr="003A7A44">
        <w:rPr>
          <w:rFonts w:ascii="Times New Roman" w:eastAsia="Times New Roman" w:hAnsi="Times New Roman" w:cs="Times New Roman"/>
          <w:b/>
          <w:bCs/>
          <w:sz w:val="24"/>
          <w:szCs w:val="24"/>
          <w:lang w:eastAsia="en-GB"/>
        </w:rPr>
        <w:tab/>
      </w:r>
      <w:r w:rsidRPr="003507BF">
        <w:rPr>
          <w:rFonts w:ascii="Times New Roman" w:eastAsia="Times New Roman" w:hAnsi="Times New Roman" w:cs="Times New Roman"/>
          <w:b/>
          <w:bCs/>
          <w:sz w:val="24"/>
          <w:szCs w:val="24"/>
          <w:u w:val="single"/>
          <w:lang w:eastAsia="en-GB"/>
        </w:rPr>
        <w:t>Employer/Institutional affiliation(s)</w:t>
      </w:r>
    </w:p>
    <w:p w:rsidR="00FB593E" w:rsidRPr="003A7A44" w:rsidRDefault="00FB593E" w:rsidP="00FB593E">
      <w:pPr>
        <w:spacing w:after="0"/>
        <w:rPr>
          <w:rFonts w:ascii="Times New Roman" w:eastAsia="Times New Roman" w:hAnsi="Times New Roman" w:cs="Times New Roman"/>
          <w:bCs/>
          <w:sz w:val="24"/>
          <w:szCs w:val="24"/>
          <w:lang w:eastAsia="en-GB"/>
        </w:rPr>
      </w:pPr>
    </w:p>
    <w:p w:rsidR="00FB593E" w:rsidRPr="003A7A44" w:rsidRDefault="00FB593E" w:rsidP="003A7A44">
      <w:pPr>
        <w:spacing w:after="0"/>
        <w:rPr>
          <w:rFonts w:ascii="Times New Roman" w:eastAsia="Times New Roman" w:hAnsi="Times New Roman" w:cs="Times New Roman"/>
          <w:bCs/>
          <w:color w:val="1F497D"/>
          <w:lang w:eastAsia="en-GB"/>
        </w:rPr>
      </w:pPr>
      <w:r w:rsidRPr="003A7A44">
        <w:rPr>
          <w:rFonts w:ascii="Times New Roman" w:hAnsi="Times New Roman" w:cs="Times New Roman"/>
          <w:color w:val="1F497D"/>
        </w:rPr>
        <w:t xml:space="preserve">Ayaana Alleyne – Cumberbatch </w:t>
      </w:r>
      <w:r w:rsidRPr="003A7A44">
        <w:rPr>
          <w:rFonts w:ascii="Times New Roman" w:hAnsi="Times New Roman" w:cs="Times New Roman"/>
          <w:color w:val="1F497D"/>
        </w:rPr>
        <w:tab/>
        <w:t>Librarian I</w:t>
      </w:r>
      <w:r w:rsidRPr="003A7A44">
        <w:rPr>
          <w:rFonts w:ascii="Times New Roman" w:hAnsi="Times New Roman" w:cs="Times New Roman"/>
          <w:color w:val="1F497D"/>
        </w:rPr>
        <w:tab/>
      </w:r>
      <w:r w:rsidRPr="003A7A44">
        <w:rPr>
          <w:rFonts w:ascii="Times New Roman" w:hAnsi="Times New Roman" w:cs="Times New Roman"/>
          <w:color w:val="1F497D"/>
        </w:rPr>
        <w:tab/>
      </w:r>
      <w:proofErr w:type="gramStart"/>
      <w:r w:rsidRPr="003A7A44">
        <w:rPr>
          <w:rFonts w:ascii="Times New Roman" w:eastAsia="Times New Roman" w:hAnsi="Times New Roman" w:cs="Times New Roman"/>
          <w:bCs/>
          <w:color w:val="1F497D"/>
          <w:lang w:eastAsia="en-GB"/>
        </w:rPr>
        <w:t>The</w:t>
      </w:r>
      <w:proofErr w:type="gramEnd"/>
      <w:r w:rsidRPr="003A7A44">
        <w:rPr>
          <w:rFonts w:ascii="Times New Roman" w:eastAsia="Times New Roman" w:hAnsi="Times New Roman" w:cs="Times New Roman"/>
          <w:bCs/>
          <w:color w:val="1F497D"/>
          <w:lang w:eastAsia="en-GB"/>
        </w:rPr>
        <w:t xml:space="preserve"> University of the West Indies</w:t>
      </w:r>
      <w:r w:rsidR="003A7A44" w:rsidRPr="003A7A44">
        <w:rPr>
          <w:rFonts w:ascii="Times New Roman" w:eastAsia="Times New Roman" w:hAnsi="Times New Roman" w:cs="Times New Roman"/>
          <w:bCs/>
          <w:color w:val="1F497D"/>
          <w:lang w:eastAsia="en-GB"/>
        </w:rPr>
        <w:t xml:space="preserve"> </w:t>
      </w:r>
      <w:r w:rsidRPr="003A7A44">
        <w:rPr>
          <w:rFonts w:ascii="Times New Roman" w:eastAsia="Times New Roman" w:hAnsi="Times New Roman" w:cs="Times New Roman"/>
          <w:bCs/>
          <w:color w:val="1F497D"/>
          <w:lang w:eastAsia="en-GB"/>
        </w:rPr>
        <w:t>(UWI)</w:t>
      </w:r>
    </w:p>
    <w:p w:rsidR="003A7A44" w:rsidRPr="003A7A44" w:rsidRDefault="003A7A44" w:rsidP="00FB593E">
      <w:pPr>
        <w:spacing w:after="0"/>
        <w:ind w:left="5040" w:firstLine="720"/>
        <w:rPr>
          <w:rFonts w:ascii="Times New Roman" w:hAnsi="Times New Roman" w:cs="Times New Roman"/>
          <w:color w:val="1F497D"/>
        </w:rPr>
      </w:pPr>
    </w:p>
    <w:p w:rsidR="003A7A44" w:rsidRDefault="00FB593E" w:rsidP="003A7A44">
      <w:pPr>
        <w:pStyle w:val="normal0"/>
        <w:spacing w:before="0" w:beforeAutospacing="0" w:after="0" w:afterAutospacing="0" w:line="240" w:lineRule="atLeast"/>
        <w:rPr>
          <w:color w:val="1F497D"/>
          <w:sz w:val="22"/>
          <w:szCs w:val="22"/>
        </w:rPr>
      </w:pPr>
      <w:r w:rsidRPr="003A7A44">
        <w:rPr>
          <w:color w:val="1F497D"/>
          <w:sz w:val="22"/>
          <w:szCs w:val="22"/>
        </w:rPr>
        <w:t>Beverly Adams Baptiste</w:t>
      </w:r>
      <w:r w:rsidR="003A7A44">
        <w:rPr>
          <w:color w:val="1F497D"/>
          <w:sz w:val="22"/>
          <w:szCs w:val="22"/>
        </w:rPr>
        <w:tab/>
      </w:r>
      <w:r w:rsidR="003A7A44">
        <w:rPr>
          <w:color w:val="1F497D"/>
          <w:sz w:val="22"/>
          <w:szCs w:val="22"/>
        </w:rPr>
        <w:tab/>
      </w:r>
      <w:r w:rsidR="003A7A44">
        <w:rPr>
          <w:color w:val="1F497D"/>
          <w:sz w:val="22"/>
          <w:szCs w:val="22"/>
        </w:rPr>
        <w:tab/>
      </w:r>
      <w:r w:rsidRPr="003A7A44">
        <w:rPr>
          <w:color w:val="1F497D"/>
          <w:sz w:val="22"/>
          <w:szCs w:val="22"/>
        </w:rPr>
        <w:t xml:space="preserve">Library Assistant III </w:t>
      </w:r>
      <w:r w:rsidRPr="003A7A44">
        <w:rPr>
          <w:color w:val="1F497D"/>
          <w:sz w:val="22"/>
          <w:szCs w:val="22"/>
        </w:rPr>
        <w:tab/>
      </w:r>
      <w:proofErr w:type="gramStart"/>
      <w:r w:rsidRPr="003A7A44">
        <w:rPr>
          <w:color w:val="1F497D"/>
          <w:sz w:val="22"/>
          <w:szCs w:val="22"/>
        </w:rPr>
        <w:t>The</w:t>
      </w:r>
      <w:proofErr w:type="gramEnd"/>
      <w:r w:rsidRPr="003A7A44">
        <w:rPr>
          <w:color w:val="1F497D"/>
          <w:sz w:val="22"/>
          <w:szCs w:val="22"/>
        </w:rPr>
        <w:t xml:space="preserve"> National Herbarium of</w:t>
      </w:r>
      <w:r w:rsidR="003A7A44">
        <w:rPr>
          <w:color w:val="1F497D"/>
          <w:sz w:val="22"/>
          <w:szCs w:val="22"/>
        </w:rPr>
        <w:t xml:space="preserve"> </w:t>
      </w:r>
      <w:r w:rsidRPr="003A7A44">
        <w:rPr>
          <w:color w:val="1F497D"/>
          <w:sz w:val="22"/>
          <w:szCs w:val="22"/>
        </w:rPr>
        <w:t xml:space="preserve">Trinidad and </w:t>
      </w:r>
    </w:p>
    <w:p w:rsidR="00FE61B0" w:rsidRDefault="003A7A44" w:rsidP="003A7A44">
      <w:pPr>
        <w:pStyle w:val="normal0"/>
        <w:spacing w:before="0" w:beforeAutospacing="0" w:after="0" w:afterAutospacing="0" w:line="240" w:lineRule="atLeast"/>
        <w:ind w:left="5760"/>
        <w:rPr>
          <w:color w:val="1F497D"/>
          <w:sz w:val="22"/>
          <w:szCs w:val="22"/>
        </w:rPr>
      </w:pPr>
      <w:r>
        <w:rPr>
          <w:color w:val="1F497D"/>
          <w:sz w:val="22"/>
          <w:szCs w:val="22"/>
        </w:rPr>
        <w:t xml:space="preserve">Tobago, </w:t>
      </w:r>
    </w:p>
    <w:p w:rsidR="00FB593E" w:rsidRPr="003A7A44" w:rsidRDefault="00FB593E" w:rsidP="003A7A44">
      <w:pPr>
        <w:pStyle w:val="normal0"/>
        <w:spacing w:before="0" w:beforeAutospacing="0" w:after="0" w:afterAutospacing="0" w:line="240" w:lineRule="atLeast"/>
        <w:ind w:left="5760"/>
        <w:rPr>
          <w:color w:val="1F497D"/>
          <w:sz w:val="22"/>
          <w:szCs w:val="22"/>
        </w:rPr>
      </w:pPr>
      <w:r w:rsidRPr="003A7A44">
        <w:rPr>
          <w:color w:val="1F497D"/>
          <w:sz w:val="22"/>
          <w:szCs w:val="22"/>
        </w:rPr>
        <w:t>Th</w:t>
      </w:r>
      <w:r w:rsidR="00011C92">
        <w:rPr>
          <w:color w:val="1F497D"/>
          <w:sz w:val="22"/>
          <w:szCs w:val="22"/>
        </w:rPr>
        <w:t xml:space="preserve">e University of the West Indies </w:t>
      </w:r>
      <w:r w:rsidRPr="003A7A44">
        <w:rPr>
          <w:color w:val="1F497D"/>
          <w:sz w:val="22"/>
          <w:szCs w:val="22"/>
        </w:rPr>
        <w:t>(UWI)</w:t>
      </w:r>
    </w:p>
    <w:p w:rsidR="00FB593E" w:rsidRPr="003A7A44" w:rsidRDefault="00FB593E" w:rsidP="003A7A44">
      <w:pPr>
        <w:spacing w:after="0"/>
        <w:jc w:val="center"/>
        <w:rPr>
          <w:rFonts w:ascii="Times New Roman" w:hAnsi="Times New Roman" w:cs="Times New Roman"/>
          <w:color w:val="1F497D"/>
        </w:rPr>
      </w:pPr>
    </w:p>
    <w:p w:rsidR="00FB593E" w:rsidRPr="003A7A44" w:rsidRDefault="00FB593E" w:rsidP="003A7A44">
      <w:pPr>
        <w:spacing w:after="0"/>
        <w:rPr>
          <w:rFonts w:ascii="Times New Roman" w:eastAsia="Times New Roman" w:hAnsi="Times New Roman" w:cs="Times New Roman"/>
          <w:bCs/>
          <w:color w:val="1F497D"/>
          <w:lang w:eastAsia="en-GB"/>
        </w:rPr>
      </w:pPr>
      <w:r w:rsidRPr="003A7A44">
        <w:rPr>
          <w:rFonts w:ascii="Times New Roman" w:hAnsi="Times New Roman" w:cs="Times New Roman"/>
          <w:color w:val="1F497D"/>
        </w:rPr>
        <w:t xml:space="preserve">Ray Ganessingh </w:t>
      </w:r>
      <w:r w:rsidRPr="003A7A44">
        <w:rPr>
          <w:rFonts w:ascii="Times New Roman" w:hAnsi="Times New Roman" w:cs="Times New Roman"/>
          <w:color w:val="1F497D"/>
        </w:rPr>
        <w:tab/>
      </w:r>
      <w:r w:rsidRPr="003A7A44">
        <w:rPr>
          <w:rFonts w:ascii="Times New Roman" w:hAnsi="Times New Roman" w:cs="Times New Roman"/>
          <w:color w:val="1F497D"/>
        </w:rPr>
        <w:tab/>
      </w:r>
      <w:r w:rsidRPr="003A7A44">
        <w:rPr>
          <w:rFonts w:ascii="Times New Roman" w:hAnsi="Times New Roman" w:cs="Times New Roman"/>
          <w:color w:val="1F497D"/>
        </w:rPr>
        <w:tab/>
      </w:r>
      <w:r w:rsidRPr="003A7A44">
        <w:rPr>
          <w:rFonts w:ascii="Times New Roman" w:hAnsi="Times New Roman" w:cs="Times New Roman"/>
          <w:color w:val="1F497D"/>
        </w:rPr>
        <w:t>Librar</w:t>
      </w:r>
      <w:r w:rsidRPr="003A7A44">
        <w:rPr>
          <w:rFonts w:ascii="Times New Roman" w:hAnsi="Times New Roman" w:cs="Times New Roman"/>
          <w:color w:val="1F497D"/>
        </w:rPr>
        <w:t>y Assistant II</w:t>
      </w:r>
      <w:r w:rsidRPr="003A7A44">
        <w:rPr>
          <w:rFonts w:ascii="Times New Roman" w:hAnsi="Times New Roman" w:cs="Times New Roman"/>
          <w:color w:val="1F497D"/>
        </w:rPr>
        <w:tab/>
      </w:r>
      <w:proofErr w:type="gramStart"/>
      <w:r w:rsidRPr="003A7A44">
        <w:rPr>
          <w:rFonts w:ascii="Times New Roman" w:eastAsia="Times New Roman" w:hAnsi="Times New Roman" w:cs="Times New Roman"/>
          <w:bCs/>
          <w:color w:val="1F497D"/>
          <w:lang w:eastAsia="en-GB"/>
        </w:rPr>
        <w:t>The</w:t>
      </w:r>
      <w:proofErr w:type="gramEnd"/>
      <w:r w:rsidRPr="003A7A44">
        <w:rPr>
          <w:rFonts w:ascii="Times New Roman" w:eastAsia="Times New Roman" w:hAnsi="Times New Roman" w:cs="Times New Roman"/>
          <w:bCs/>
          <w:color w:val="1F497D"/>
          <w:lang w:eastAsia="en-GB"/>
        </w:rPr>
        <w:t xml:space="preserve"> University of the West Indies</w:t>
      </w:r>
      <w:r w:rsidR="003A7A44">
        <w:rPr>
          <w:rFonts w:ascii="Times New Roman" w:eastAsia="Times New Roman" w:hAnsi="Times New Roman" w:cs="Times New Roman"/>
          <w:bCs/>
          <w:color w:val="1F497D"/>
          <w:lang w:eastAsia="en-GB"/>
        </w:rPr>
        <w:t xml:space="preserve"> </w:t>
      </w:r>
      <w:r w:rsidRPr="003A7A44">
        <w:rPr>
          <w:rFonts w:ascii="Times New Roman" w:eastAsia="Times New Roman" w:hAnsi="Times New Roman" w:cs="Times New Roman"/>
          <w:bCs/>
          <w:color w:val="1F497D"/>
          <w:lang w:eastAsia="en-GB"/>
        </w:rPr>
        <w:t>(UWI)</w:t>
      </w:r>
    </w:p>
    <w:p w:rsidR="00FB593E" w:rsidRPr="003A7A44" w:rsidRDefault="00FB593E" w:rsidP="00FB593E">
      <w:pPr>
        <w:spacing w:after="0"/>
        <w:rPr>
          <w:rFonts w:ascii="Times New Roman" w:hAnsi="Times New Roman" w:cs="Times New Roman"/>
          <w:color w:val="1F497D"/>
        </w:rPr>
      </w:pPr>
    </w:p>
    <w:p w:rsidR="00FB593E" w:rsidRPr="003A7A44" w:rsidRDefault="00FB593E" w:rsidP="003A7A44">
      <w:pPr>
        <w:spacing w:after="0"/>
        <w:rPr>
          <w:rFonts w:ascii="Times New Roman" w:eastAsia="Times New Roman" w:hAnsi="Times New Roman" w:cs="Times New Roman"/>
          <w:bCs/>
          <w:color w:val="1F497D"/>
          <w:lang w:eastAsia="en-GB"/>
        </w:rPr>
      </w:pPr>
      <w:r w:rsidRPr="003A7A44">
        <w:rPr>
          <w:rFonts w:ascii="Times New Roman" w:hAnsi="Times New Roman" w:cs="Times New Roman"/>
          <w:color w:val="1F497D"/>
        </w:rPr>
        <w:t>Aleesha Chinn</w:t>
      </w:r>
      <w:r w:rsidR="00626D18">
        <w:rPr>
          <w:rFonts w:ascii="Times New Roman" w:hAnsi="Times New Roman" w:cs="Times New Roman"/>
          <w:color w:val="1F497D"/>
        </w:rPr>
        <w:t>i</w:t>
      </w:r>
      <w:r w:rsidRPr="003A7A44">
        <w:rPr>
          <w:rFonts w:ascii="Times New Roman" w:hAnsi="Times New Roman" w:cs="Times New Roman"/>
          <w:color w:val="1F497D"/>
        </w:rPr>
        <w:t>a-</w:t>
      </w:r>
      <w:r w:rsidRPr="003A7A44">
        <w:rPr>
          <w:rFonts w:ascii="Times New Roman" w:hAnsi="Times New Roman" w:cs="Times New Roman"/>
          <w:color w:val="1F497D"/>
        </w:rPr>
        <w:t>Benny</w:t>
      </w:r>
      <w:r w:rsidRPr="003A7A44">
        <w:rPr>
          <w:rFonts w:ascii="Times New Roman" w:hAnsi="Times New Roman" w:cs="Times New Roman"/>
          <w:color w:val="1F497D"/>
        </w:rPr>
        <w:tab/>
      </w:r>
      <w:r w:rsidRPr="003A7A44">
        <w:rPr>
          <w:rFonts w:ascii="Times New Roman" w:hAnsi="Times New Roman" w:cs="Times New Roman"/>
          <w:color w:val="1F497D"/>
        </w:rPr>
        <w:tab/>
      </w:r>
      <w:r w:rsidRPr="003A7A44">
        <w:rPr>
          <w:rFonts w:ascii="Times New Roman" w:hAnsi="Times New Roman" w:cs="Times New Roman"/>
          <w:color w:val="1F497D"/>
        </w:rPr>
        <w:tab/>
        <w:t>Library Assistant II</w:t>
      </w:r>
      <w:r w:rsidR="0069629E" w:rsidRPr="003A7A44">
        <w:rPr>
          <w:rFonts w:ascii="Times New Roman" w:eastAsia="Times New Roman" w:hAnsi="Times New Roman" w:cs="Times New Roman"/>
          <w:b/>
          <w:bCs/>
          <w:color w:val="1F497D"/>
          <w:lang w:eastAsia="en-GB"/>
        </w:rPr>
        <w:t xml:space="preserve">  </w:t>
      </w:r>
      <w:r w:rsidRPr="003A7A44">
        <w:rPr>
          <w:rFonts w:ascii="Times New Roman" w:eastAsia="Times New Roman" w:hAnsi="Times New Roman" w:cs="Times New Roman"/>
          <w:b/>
          <w:bCs/>
          <w:color w:val="1F497D"/>
          <w:lang w:eastAsia="en-GB"/>
        </w:rPr>
        <w:tab/>
      </w:r>
      <w:proofErr w:type="gramStart"/>
      <w:r w:rsidRPr="003A7A44">
        <w:rPr>
          <w:rFonts w:ascii="Times New Roman" w:eastAsia="Times New Roman" w:hAnsi="Times New Roman" w:cs="Times New Roman"/>
          <w:bCs/>
          <w:color w:val="1F497D"/>
          <w:lang w:eastAsia="en-GB"/>
        </w:rPr>
        <w:t>The</w:t>
      </w:r>
      <w:proofErr w:type="gramEnd"/>
      <w:r w:rsidRPr="003A7A44">
        <w:rPr>
          <w:rFonts w:ascii="Times New Roman" w:eastAsia="Times New Roman" w:hAnsi="Times New Roman" w:cs="Times New Roman"/>
          <w:bCs/>
          <w:color w:val="1F497D"/>
          <w:lang w:eastAsia="en-GB"/>
        </w:rPr>
        <w:t xml:space="preserve"> University of the West Indies</w:t>
      </w:r>
      <w:r w:rsidR="003A7A44" w:rsidRPr="003A7A44">
        <w:rPr>
          <w:rFonts w:ascii="Times New Roman" w:eastAsia="Times New Roman" w:hAnsi="Times New Roman" w:cs="Times New Roman"/>
          <w:bCs/>
          <w:color w:val="1F497D"/>
          <w:lang w:eastAsia="en-GB"/>
        </w:rPr>
        <w:t xml:space="preserve"> </w:t>
      </w:r>
      <w:r w:rsidRPr="003A7A44">
        <w:rPr>
          <w:rFonts w:ascii="Times New Roman" w:eastAsia="Times New Roman" w:hAnsi="Times New Roman" w:cs="Times New Roman"/>
          <w:bCs/>
          <w:color w:val="1F497D"/>
          <w:lang w:eastAsia="en-GB"/>
        </w:rPr>
        <w:t>(UWI)</w:t>
      </w:r>
    </w:p>
    <w:p w:rsidR="00FB593E" w:rsidRPr="003A7A44" w:rsidRDefault="0069629E" w:rsidP="00FB593E">
      <w:pPr>
        <w:spacing w:after="0"/>
        <w:rPr>
          <w:rFonts w:ascii="Times New Roman" w:hAnsi="Times New Roman" w:cs="Times New Roman"/>
          <w:color w:val="1F497D"/>
        </w:rPr>
      </w:pPr>
      <w:r w:rsidRPr="003A7A44">
        <w:rPr>
          <w:rFonts w:ascii="Times New Roman" w:eastAsia="Times New Roman" w:hAnsi="Times New Roman" w:cs="Times New Roman"/>
          <w:b/>
          <w:bCs/>
          <w:color w:val="1F497D"/>
          <w:sz w:val="24"/>
          <w:szCs w:val="24"/>
          <w:lang w:eastAsia="en-GB"/>
        </w:rPr>
        <w:t xml:space="preserve">           </w:t>
      </w:r>
      <w:r w:rsidR="00FB593E" w:rsidRPr="003A7A44">
        <w:rPr>
          <w:rFonts w:ascii="Times New Roman" w:eastAsia="Times New Roman" w:hAnsi="Times New Roman" w:cs="Times New Roman"/>
          <w:b/>
          <w:bCs/>
          <w:color w:val="1F497D"/>
          <w:sz w:val="24"/>
          <w:szCs w:val="24"/>
          <w:lang w:eastAsia="en-GB"/>
        </w:rPr>
        <w:t xml:space="preserve">                   </w:t>
      </w:r>
      <w:r w:rsidRPr="003A7A44">
        <w:rPr>
          <w:rFonts w:ascii="Times New Roman" w:eastAsia="Times New Roman" w:hAnsi="Times New Roman" w:cs="Times New Roman"/>
          <w:bCs/>
          <w:color w:val="1F497D"/>
          <w:sz w:val="24"/>
          <w:szCs w:val="24"/>
          <w:lang w:eastAsia="en-GB"/>
        </w:rPr>
        <w:t xml:space="preserve">                                   </w:t>
      </w:r>
      <w:r w:rsidR="00FB593E" w:rsidRPr="003A7A44">
        <w:rPr>
          <w:rFonts w:ascii="Times New Roman" w:eastAsia="Times New Roman" w:hAnsi="Times New Roman" w:cs="Times New Roman"/>
          <w:bCs/>
          <w:color w:val="1F497D"/>
          <w:sz w:val="24"/>
          <w:szCs w:val="24"/>
          <w:lang w:eastAsia="en-GB"/>
        </w:rPr>
        <w:t xml:space="preserve">           </w:t>
      </w:r>
      <w:r w:rsidR="00FB593E" w:rsidRPr="003A7A44">
        <w:rPr>
          <w:rFonts w:ascii="Times New Roman" w:eastAsia="Times New Roman" w:hAnsi="Times New Roman" w:cs="Times New Roman"/>
          <w:bCs/>
          <w:color w:val="1F497D"/>
          <w:sz w:val="24"/>
          <w:szCs w:val="24"/>
          <w:lang w:eastAsia="en-GB"/>
        </w:rPr>
        <w:tab/>
      </w:r>
      <w:r w:rsidR="00FB593E" w:rsidRPr="003A7A44">
        <w:rPr>
          <w:rFonts w:ascii="Times New Roman" w:eastAsia="Times New Roman" w:hAnsi="Times New Roman" w:cs="Times New Roman"/>
          <w:bCs/>
          <w:color w:val="1F497D"/>
          <w:sz w:val="24"/>
          <w:szCs w:val="24"/>
          <w:lang w:eastAsia="en-GB"/>
        </w:rPr>
        <w:tab/>
        <w:t xml:space="preserve">       </w:t>
      </w:r>
      <w:r w:rsidRPr="003A7A44">
        <w:rPr>
          <w:rFonts w:ascii="Times New Roman" w:eastAsia="Times New Roman" w:hAnsi="Times New Roman" w:cs="Times New Roman"/>
          <w:bCs/>
          <w:color w:val="1F497D"/>
          <w:sz w:val="24"/>
          <w:szCs w:val="24"/>
          <w:lang w:eastAsia="en-GB"/>
        </w:rPr>
        <w:t xml:space="preserve">                              </w:t>
      </w:r>
      <w:r w:rsidRPr="003A7A44">
        <w:rPr>
          <w:rFonts w:ascii="Times New Roman" w:eastAsia="Times New Roman" w:hAnsi="Times New Roman" w:cs="Times New Roman"/>
          <w:b/>
          <w:bCs/>
          <w:color w:val="1F497D"/>
          <w:sz w:val="24"/>
          <w:szCs w:val="24"/>
          <w:lang w:eastAsia="en-GB"/>
        </w:rPr>
        <w:t xml:space="preserve">                                 </w:t>
      </w:r>
    </w:p>
    <w:p w:rsidR="00FB593E" w:rsidRPr="003A7A44" w:rsidRDefault="00FB593E" w:rsidP="00FB593E">
      <w:pPr>
        <w:spacing w:after="0"/>
        <w:rPr>
          <w:rFonts w:ascii="Times New Roman" w:hAnsi="Times New Roman" w:cs="Times New Roman"/>
          <w:color w:val="1F497D"/>
        </w:rPr>
      </w:pPr>
    </w:p>
    <w:p w:rsidR="0069629E" w:rsidRPr="00011C92" w:rsidRDefault="0069629E" w:rsidP="00011C92">
      <w:pPr>
        <w:spacing w:before="100" w:beforeAutospacing="1" w:after="100" w:afterAutospacing="1" w:line="240" w:lineRule="auto"/>
        <w:outlineLvl w:val="5"/>
        <w:rPr>
          <w:rFonts w:ascii="Times New Roman" w:eastAsia="Times New Roman" w:hAnsi="Times New Roman" w:cs="Times New Roman"/>
          <w:b/>
          <w:bCs/>
          <w:lang w:eastAsia="en-GB"/>
        </w:rPr>
      </w:pPr>
      <w:r w:rsidRPr="003507BF">
        <w:rPr>
          <w:rFonts w:ascii="Times New Roman" w:eastAsia="Times New Roman" w:hAnsi="Times New Roman" w:cs="Times New Roman"/>
          <w:b/>
          <w:bCs/>
          <w:sz w:val="24"/>
          <w:szCs w:val="24"/>
          <w:u w:val="single"/>
          <w:lang w:eastAsia="en-GB"/>
        </w:rPr>
        <w:t>Email addresses</w:t>
      </w:r>
      <w:r w:rsidRPr="003A7A44">
        <w:rPr>
          <w:rFonts w:ascii="Times New Roman" w:eastAsia="Times New Roman" w:hAnsi="Times New Roman" w:cs="Times New Roman"/>
          <w:b/>
          <w:bCs/>
          <w:sz w:val="24"/>
          <w:szCs w:val="24"/>
          <w:lang w:eastAsia="en-GB"/>
        </w:rPr>
        <w:t xml:space="preserve">:       </w:t>
      </w:r>
      <w:r w:rsidR="003A7A44" w:rsidRPr="003A7A44">
        <w:rPr>
          <w:rFonts w:ascii="Times New Roman" w:eastAsia="Times New Roman" w:hAnsi="Times New Roman" w:cs="Times New Roman"/>
          <w:b/>
          <w:bCs/>
          <w:sz w:val="24"/>
          <w:szCs w:val="24"/>
          <w:lang w:eastAsia="en-GB"/>
        </w:rPr>
        <w:t xml:space="preserve">     </w:t>
      </w:r>
      <w:r w:rsidR="003A7A44">
        <w:rPr>
          <w:rFonts w:ascii="Times New Roman" w:eastAsia="Times New Roman" w:hAnsi="Times New Roman" w:cs="Times New Roman"/>
          <w:b/>
          <w:bCs/>
          <w:sz w:val="24"/>
          <w:szCs w:val="24"/>
          <w:lang w:eastAsia="en-GB"/>
        </w:rPr>
        <w:tab/>
      </w:r>
      <w:r w:rsidR="00011C92">
        <w:rPr>
          <w:rFonts w:ascii="Times New Roman" w:eastAsia="Times New Roman" w:hAnsi="Times New Roman" w:cs="Times New Roman"/>
          <w:b/>
          <w:bCs/>
          <w:sz w:val="24"/>
          <w:szCs w:val="24"/>
          <w:lang w:eastAsia="en-GB"/>
        </w:rPr>
        <w:tab/>
      </w:r>
      <w:hyperlink r:id="rId5" w:history="1">
        <w:r w:rsidRPr="00011C92">
          <w:rPr>
            <w:rStyle w:val="Hyperlink"/>
            <w:rFonts w:ascii="Times New Roman" w:eastAsia="Times New Roman" w:hAnsi="Times New Roman" w:cs="Times New Roman"/>
            <w:b/>
            <w:bCs/>
            <w:lang w:eastAsia="en-GB"/>
          </w:rPr>
          <w:t>Ayaana.Alleyne-Cumberbatch@sta.uwi.edu</w:t>
        </w:r>
      </w:hyperlink>
    </w:p>
    <w:p w:rsidR="0069629E" w:rsidRPr="00011C92" w:rsidRDefault="0069629E" w:rsidP="0069629E">
      <w:pPr>
        <w:spacing w:before="100" w:beforeAutospacing="1" w:after="100" w:afterAutospacing="1" w:line="240" w:lineRule="auto"/>
        <w:outlineLvl w:val="5"/>
        <w:rPr>
          <w:rFonts w:ascii="Times New Roman" w:eastAsia="Times New Roman" w:hAnsi="Times New Roman" w:cs="Times New Roman"/>
          <w:b/>
          <w:bCs/>
          <w:lang w:eastAsia="en-GB"/>
        </w:rPr>
      </w:pPr>
      <w:r w:rsidRPr="00011C92">
        <w:rPr>
          <w:rFonts w:ascii="Times New Roman" w:eastAsia="Times New Roman" w:hAnsi="Times New Roman" w:cs="Times New Roman"/>
          <w:b/>
          <w:bCs/>
          <w:lang w:eastAsia="en-GB"/>
        </w:rPr>
        <w:t xml:space="preserve">                                          </w:t>
      </w:r>
      <w:r w:rsidRPr="00011C92">
        <w:rPr>
          <w:rFonts w:ascii="Times New Roman" w:eastAsia="Times New Roman" w:hAnsi="Times New Roman" w:cs="Times New Roman"/>
          <w:b/>
          <w:bCs/>
          <w:lang w:eastAsia="en-GB"/>
        </w:rPr>
        <w:tab/>
      </w:r>
      <w:r w:rsidR="00011C92" w:rsidRPr="00011C92">
        <w:rPr>
          <w:rFonts w:ascii="Times New Roman" w:eastAsia="Times New Roman" w:hAnsi="Times New Roman" w:cs="Times New Roman"/>
          <w:b/>
          <w:bCs/>
          <w:lang w:eastAsia="en-GB"/>
        </w:rPr>
        <w:tab/>
      </w:r>
      <w:hyperlink r:id="rId6" w:history="1">
        <w:r w:rsidRPr="00011C92">
          <w:rPr>
            <w:rStyle w:val="Hyperlink"/>
            <w:rFonts w:ascii="Times New Roman" w:eastAsia="Times New Roman" w:hAnsi="Times New Roman" w:cs="Times New Roman"/>
            <w:b/>
            <w:bCs/>
            <w:lang w:eastAsia="en-GB"/>
          </w:rPr>
          <w:t>Beverly.Adams-Baptiste@sta.uwi.edu</w:t>
        </w:r>
      </w:hyperlink>
    </w:p>
    <w:p w:rsidR="0069629E" w:rsidRPr="00011C92" w:rsidRDefault="0069629E" w:rsidP="0069629E">
      <w:pPr>
        <w:spacing w:before="100" w:beforeAutospacing="1" w:after="100" w:afterAutospacing="1" w:line="240" w:lineRule="auto"/>
        <w:outlineLvl w:val="5"/>
        <w:rPr>
          <w:rFonts w:ascii="Times New Roman" w:eastAsia="Times New Roman" w:hAnsi="Times New Roman" w:cs="Times New Roman"/>
          <w:b/>
          <w:bCs/>
          <w:lang w:eastAsia="en-GB"/>
        </w:rPr>
      </w:pPr>
      <w:r w:rsidRPr="00011C92">
        <w:rPr>
          <w:rFonts w:ascii="Times New Roman" w:eastAsia="Times New Roman" w:hAnsi="Times New Roman" w:cs="Times New Roman"/>
          <w:b/>
          <w:bCs/>
          <w:lang w:eastAsia="en-GB"/>
        </w:rPr>
        <w:t xml:space="preserve">                                          </w:t>
      </w:r>
      <w:r w:rsidRPr="00011C92">
        <w:rPr>
          <w:rFonts w:ascii="Times New Roman" w:eastAsia="Times New Roman" w:hAnsi="Times New Roman" w:cs="Times New Roman"/>
          <w:b/>
          <w:bCs/>
          <w:lang w:eastAsia="en-GB"/>
        </w:rPr>
        <w:tab/>
      </w:r>
      <w:r w:rsidR="00011C92" w:rsidRPr="00011C92">
        <w:rPr>
          <w:rFonts w:ascii="Times New Roman" w:eastAsia="Times New Roman" w:hAnsi="Times New Roman" w:cs="Times New Roman"/>
          <w:b/>
          <w:bCs/>
          <w:lang w:eastAsia="en-GB"/>
        </w:rPr>
        <w:tab/>
      </w:r>
      <w:hyperlink r:id="rId7" w:history="1">
        <w:r w:rsidRPr="00011C92">
          <w:rPr>
            <w:rStyle w:val="Hyperlink"/>
            <w:rFonts w:ascii="Times New Roman" w:eastAsia="Times New Roman" w:hAnsi="Times New Roman" w:cs="Times New Roman"/>
            <w:b/>
            <w:bCs/>
            <w:lang w:eastAsia="en-GB"/>
          </w:rPr>
          <w:t>Ray.Ganessingh@sta.uwi.edu</w:t>
        </w:r>
      </w:hyperlink>
    </w:p>
    <w:p w:rsidR="0069629E" w:rsidRPr="00011C92" w:rsidRDefault="0069629E" w:rsidP="0069629E">
      <w:pPr>
        <w:spacing w:before="100" w:beforeAutospacing="1" w:after="100" w:afterAutospacing="1" w:line="240" w:lineRule="auto"/>
        <w:outlineLvl w:val="5"/>
        <w:rPr>
          <w:rFonts w:ascii="Times New Roman" w:eastAsia="Times New Roman" w:hAnsi="Times New Roman" w:cs="Times New Roman"/>
          <w:b/>
          <w:bCs/>
          <w:lang w:eastAsia="en-GB"/>
        </w:rPr>
      </w:pPr>
      <w:r w:rsidRPr="00011C92">
        <w:rPr>
          <w:rFonts w:ascii="Times New Roman" w:eastAsia="Times New Roman" w:hAnsi="Times New Roman" w:cs="Times New Roman"/>
          <w:b/>
          <w:bCs/>
          <w:lang w:eastAsia="en-GB"/>
        </w:rPr>
        <w:tab/>
      </w:r>
      <w:r w:rsidRPr="00011C92">
        <w:rPr>
          <w:rFonts w:ascii="Times New Roman" w:eastAsia="Times New Roman" w:hAnsi="Times New Roman" w:cs="Times New Roman"/>
          <w:b/>
          <w:bCs/>
          <w:lang w:eastAsia="en-GB"/>
        </w:rPr>
        <w:tab/>
      </w:r>
      <w:r w:rsidRPr="00011C92">
        <w:rPr>
          <w:rFonts w:ascii="Times New Roman" w:eastAsia="Times New Roman" w:hAnsi="Times New Roman" w:cs="Times New Roman"/>
          <w:b/>
          <w:bCs/>
          <w:lang w:eastAsia="en-GB"/>
        </w:rPr>
        <w:tab/>
      </w:r>
      <w:r w:rsidRPr="00011C92">
        <w:rPr>
          <w:rFonts w:ascii="Times New Roman" w:eastAsia="Times New Roman" w:hAnsi="Times New Roman" w:cs="Times New Roman"/>
          <w:b/>
          <w:bCs/>
          <w:lang w:eastAsia="en-GB"/>
        </w:rPr>
        <w:tab/>
      </w:r>
      <w:r w:rsidR="00011C92" w:rsidRPr="00011C92">
        <w:rPr>
          <w:rFonts w:ascii="Times New Roman" w:eastAsia="Times New Roman" w:hAnsi="Times New Roman" w:cs="Times New Roman"/>
          <w:b/>
          <w:bCs/>
          <w:lang w:eastAsia="en-GB"/>
        </w:rPr>
        <w:tab/>
      </w:r>
      <w:hyperlink r:id="rId8" w:history="1">
        <w:r w:rsidRPr="00011C92">
          <w:rPr>
            <w:rStyle w:val="Hyperlink"/>
            <w:rFonts w:ascii="Times New Roman" w:eastAsia="Times New Roman" w:hAnsi="Times New Roman" w:cs="Times New Roman"/>
            <w:b/>
            <w:bCs/>
            <w:lang w:eastAsia="en-GB"/>
          </w:rPr>
          <w:t>Aleesha.Chinnia-Benny@sta.uwi.edu</w:t>
        </w:r>
      </w:hyperlink>
    </w:p>
    <w:p w:rsidR="0069629E" w:rsidRPr="003A7A44" w:rsidRDefault="0069629E" w:rsidP="0069629E">
      <w:pPr>
        <w:spacing w:before="100" w:beforeAutospacing="1" w:after="100" w:afterAutospacing="1" w:line="240" w:lineRule="auto"/>
        <w:outlineLvl w:val="5"/>
        <w:rPr>
          <w:rFonts w:ascii="Times New Roman" w:eastAsia="Times New Roman" w:hAnsi="Times New Roman" w:cs="Times New Roman"/>
          <w:b/>
          <w:bCs/>
          <w:sz w:val="24"/>
          <w:szCs w:val="24"/>
          <w:lang w:eastAsia="en-GB"/>
        </w:rPr>
      </w:pPr>
      <w:r w:rsidRPr="003A7A44">
        <w:rPr>
          <w:rFonts w:ascii="Times New Roman" w:eastAsia="Times New Roman" w:hAnsi="Times New Roman" w:cs="Times New Roman"/>
          <w:b/>
          <w:bCs/>
          <w:sz w:val="24"/>
          <w:szCs w:val="24"/>
          <w:lang w:eastAsia="en-GB"/>
        </w:rPr>
        <w:t xml:space="preserve"> </w:t>
      </w:r>
    </w:p>
    <w:p w:rsidR="003A7A44" w:rsidRPr="003A7A44" w:rsidRDefault="0069629E" w:rsidP="003A7A44">
      <w:pPr>
        <w:ind w:left="2160" w:hanging="2160"/>
        <w:rPr>
          <w:rFonts w:ascii="Times New Roman" w:eastAsia="Times New Roman" w:hAnsi="Times New Roman" w:cs="Times New Roman"/>
          <w:b/>
          <w:bCs/>
          <w:lang w:eastAsia="en-GB"/>
        </w:rPr>
      </w:pPr>
      <w:r w:rsidRPr="003507BF">
        <w:rPr>
          <w:rFonts w:ascii="Times New Roman" w:eastAsia="Times New Roman" w:hAnsi="Times New Roman" w:cs="Times New Roman"/>
          <w:b/>
          <w:bCs/>
          <w:sz w:val="24"/>
          <w:szCs w:val="24"/>
          <w:u w:val="single"/>
          <w:lang w:eastAsia="en-GB"/>
        </w:rPr>
        <w:t>Mailing address;</w:t>
      </w:r>
      <w:r w:rsidR="003A7A44" w:rsidRPr="003A7A44">
        <w:rPr>
          <w:rFonts w:ascii="Times New Roman" w:eastAsia="Times New Roman" w:hAnsi="Times New Roman" w:cs="Times New Roman"/>
          <w:b/>
          <w:bCs/>
          <w:sz w:val="24"/>
          <w:szCs w:val="24"/>
          <w:lang w:eastAsia="en-GB"/>
        </w:rPr>
        <w:t xml:space="preserve"> </w:t>
      </w:r>
      <w:r w:rsidR="003A7A44" w:rsidRPr="003A7A44">
        <w:rPr>
          <w:rFonts w:ascii="Times New Roman" w:eastAsia="Times New Roman" w:hAnsi="Times New Roman" w:cs="Times New Roman"/>
          <w:b/>
          <w:bCs/>
          <w:sz w:val="24"/>
          <w:szCs w:val="24"/>
          <w:lang w:eastAsia="en-GB"/>
        </w:rPr>
        <w:tab/>
      </w:r>
      <w:r w:rsidR="003A7A44" w:rsidRPr="003A7A44">
        <w:rPr>
          <w:rFonts w:ascii="Times New Roman" w:eastAsia="Times New Roman" w:hAnsi="Times New Roman" w:cs="Times New Roman"/>
          <w:b/>
          <w:bCs/>
          <w:lang w:eastAsia="en-GB"/>
        </w:rPr>
        <w:t>(for Ayaana Alleyne-Cumberbatch, Ray Ganessingh and Aleesha Chinnia-Benny)</w:t>
      </w:r>
    </w:p>
    <w:p w:rsidR="0069629E" w:rsidRPr="003A7A44" w:rsidRDefault="0069629E" w:rsidP="003A7A44">
      <w:pPr>
        <w:rPr>
          <w:rFonts w:ascii="Times New Roman" w:hAnsi="Times New Roman" w:cs="Times New Roman"/>
          <w:color w:val="1F497D"/>
          <w:sz w:val="24"/>
          <w:szCs w:val="24"/>
          <w:lang w:val="en-US"/>
        </w:rPr>
      </w:pPr>
      <w:r w:rsidRPr="003A7A44">
        <w:rPr>
          <w:rFonts w:ascii="Times New Roman" w:eastAsia="Times New Roman" w:hAnsi="Times New Roman" w:cs="Times New Roman"/>
          <w:b/>
          <w:bCs/>
          <w:sz w:val="24"/>
          <w:szCs w:val="24"/>
          <w:lang w:eastAsia="en-GB"/>
        </w:rPr>
        <w:tab/>
      </w:r>
      <w:r w:rsidR="003A7A44" w:rsidRPr="003A7A44">
        <w:rPr>
          <w:rFonts w:ascii="Times New Roman" w:eastAsia="Times New Roman" w:hAnsi="Times New Roman" w:cs="Times New Roman"/>
          <w:b/>
          <w:bCs/>
          <w:sz w:val="24"/>
          <w:szCs w:val="24"/>
          <w:lang w:eastAsia="en-GB"/>
        </w:rPr>
        <w:tab/>
      </w:r>
      <w:r w:rsidR="003A7A44" w:rsidRPr="003A7A44">
        <w:rPr>
          <w:rFonts w:ascii="Times New Roman" w:eastAsia="Times New Roman" w:hAnsi="Times New Roman" w:cs="Times New Roman"/>
          <w:b/>
          <w:bCs/>
          <w:sz w:val="24"/>
          <w:szCs w:val="24"/>
          <w:lang w:eastAsia="en-GB"/>
        </w:rPr>
        <w:tab/>
      </w:r>
      <w:r w:rsidR="003A7A44" w:rsidRPr="003A7A44">
        <w:rPr>
          <w:rFonts w:ascii="Times New Roman" w:eastAsia="Times New Roman" w:hAnsi="Times New Roman" w:cs="Times New Roman"/>
          <w:b/>
          <w:bCs/>
          <w:sz w:val="24"/>
          <w:szCs w:val="24"/>
          <w:lang w:eastAsia="en-GB"/>
        </w:rPr>
        <w:tab/>
      </w:r>
      <w:r w:rsidR="00011C92">
        <w:rPr>
          <w:rFonts w:ascii="Times New Roman" w:eastAsia="Times New Roman" w:hAnsi="Times New Roman" w:cs="Times New Roman"/>
          <w:b/>
          <w:bCs/>
          <w:sz w:val="24"/>
          <w:szCs w:val="24"/>
          <w:lang w:eastAsia="en-GB"/>
        </w:rPr>
        <w:tab/>
      </w:r>
      <w:r w:rsidRPr="003A7A44">
        <w:rPr>
          <w:rFonts w:ascii="Times New Roman" w:hAnsi="Times New Roman" w:cs="Times New Roman"/>
          <w:color w:val="1F497D"/>
          <w:sz w:val="24"/>
          <w:szCs w:val="24"/>
        </w:rPr>
        <w:t>Reference and Loans Department</w:t>
      </w:r>
    </w:p>
    <w:p w:rsidR="0069629E" w:rsidRPr="003A7A44" w:rsidRDefault="0069629E" w:rsidP="00011C92">
      <w:pPr>
        <w:ind w:left="2880" w:firstLine="720"/>
        <w:rPr>
          <w:rFonts w:ascii="Times New Roman" w:hAnsi="Times New Roman" w:cs="Times New Roman"/>
          <w:color w:val="1F497D"/>
          <w:sz w:val="24"/>
          <w:szCs w:val="24"/>
        </w:rPr>
      </w:pPr>
      <w:r w:rsidRPr="003A7A44">
        <w:rPr>
          <w:rFonts w:ascii="Times New Roman" w:hAnsi="Times New Roman" w:cs="Times New Roman"/>
          <w:color w:val="1F497D"/>
          <w:sz w:val="24"/>
          <w:szCs w:val="24"/>
        </w:rPr>
        <w:t>Medical Sciences Library</w:t>
      </w:r>
    </w:p>
    <w:p w:rsidR="0069629E" w:rsidRPr="003A7A44" w:rsidRDefault="0069629E" w:rsidP="00011C92">
      <w:pPr>
        <w:ind w:left="2880" w:firstLine="720"/>
        <w:rPr>
          <w:rFonts w:ascii="Times New Roman" w:hAnsi="Times New Roman" w:cs="Times New Roman"/>
          <w:color w:val="1F497D"/>
          <w:sz w:val="24"/>
          <w:szCs w:val="24"/>
        </w:rPr>
      </w:pPr>
      <w:r w:rsidRPr="003A7A44">
        <w:rPr>
          <w:rFonts w:ascii="Times New Roman" w:hAnsi="Times New Roman" w:cs="Times New Roman"/>
          <w:color w:val="1F497D"/>
          <w:sz w:val="24"/>
          <w:szCs w:val="24"/>
        </w:rPr>
        <w:t>The University of West Indies</w:t>
      </w:r>
    </w:p>
    <w:p w:rsidR="0069629E" w:rsidRPr="003A7A44" w:rsidRDefault="0069629E" w:rsidP="00011C92">
      <w:pPr>
        <w:ind w:left="2880" w:firstLine="720"/>
        <w:rPr>
          <w:rFonts w:ascii="Times New Roman" w:hAnsi="Times New Roman" w:cs="Times New Roman"/>
          <w:color w:val="1F497D"/>
          <w:sz w:val="24"/>
          <w:szCs w:val="24"/>
        </w:rPr>
      </w:pPr>
      <w:r w:rsidRPr="003A7A44">
        <w:rPr>
          <w:rFonts w:ascii="Times New Roman" w:hAnsi="Times New Roman" w:cs="Times New Roman"/>
          <w:color w:val="1F497D"/>
          <w:sz w:val="24"/>
          <w:szCs w:val="24"/>
        </w:rPr>
        <w:t>Eric Williams Medical Sciences Complex</w:t>
      </w:r>
    </w:p>
    <w:p w:rsidR="0069629E" w:rsidRPr="003A7A44" w:rsidRDefault="0069629E" w:rsidP="00011C92">
      <w:pPr>
        <w:ind w:left="2880" w:firstLine="720"/>
        <w:rPr>
          <w:rFonts w:ascii="Times New Roman" w:hAnsi="Times New Roman" w:cs="Times New Roman"/>
          <w:color w:val="1F497D"/>
          <w:sz w:val="24"/>
          <w:szCs w:val="24"/>
        </w:rPr>
      </w:pPr>
      <w:r w:rsidRPr="003A7A44">
        <w:rPr>
          <w:rFonts w:ascii="Times New Roman" w:hAnsi="Times New Roman" w:cs="Times New Roman"/>
          <w:color w:val="1F497D"/>
          <w:sz w:val="24"/>
          <w:szCs w:val="24"/>
        </w:rPr>
        <w:t>CHAMPS FLEURS</w:t>
      </w:r>
    </w:p>
    <w:p w:rsidR="003A7A44" w:rsidRDefault="003A7A44" w:rsidP="003A7A44">
      <w:pPr>
        <w:rPr>
          <w:rFonts w:ascii="Times New Roman" w:eastAsia="Times New Roman" w:hAnsi="Times New Roman" w:cs="Times New Roman"/>
          <w:b/>
          <w:bCs/>
          <w:sz w:val="24"/>
          <w:szCs w:val="24"/>
          <w:lang w:eastAsia="en-GB"/>
        </w:rPr>
      </w:pPr>
    </w:p>
    <w:p w:rsidR="003A7A44" w:rsidRPr="003A7A44" w:rsidRDefault="003A7A44" w:rsidP="003A7A44">
      <w:pPr>
        <w:rPr>
          <w:rFonts w:ascii="Times New Roman" w:hAnsi="Times New Roman" w:cs="Times New Roman"/>
          <w:b/>
          <w:sz w:val="24"/>
          <w:szCs w:val="24"/>
        </w:rPr>
      </w:pPr>
      <w:r w:rsidRPr="003507BF">
        <w:rPr>
          <w:rFonts w:ascii="Times New Roman" w:eastAsia="Times New Roman" w:hAnsi="Times New Roman" w:cs="Times New Roman"/>
          <w:b/>
          <w:bCs/>
          <w:sz w:val="24"/>
          <w:szCs w:val="24"/>
          <w:u w:val="single"/>
          <w:lang w:eastAsia="en-GB"/>
        </w:rPr>
        <w:lastRenderedPageBreak/>
        <w:t>Mailing address</w:t>
      </w:r>
      <w:r w:rsidRPr="003A7A44">
        <w:rPr>
          <w:rFonts w:ascii="Times New Roman" w:eastAsia="Times New Roman" w:hAnsi="Times New Roman" w:cs="Times New Roman"/>
          <w:b/>
          <w:bCs/>
          <w:sz w:val="24"/>
          <w:szCs w:val="24"/>
          <w:lang w:eastAsia="en-GB"/>
        </w:rPr>
        <w:t xml:space="preserve">; </w:t>
      </w:r>
      <w:r>
        <w:rPr>
          <w:rFonts w:ascii="Times New Roman" w:eastAsia="Times New Roman" w:hAnsi="Times New Roman" w:cs="Times New Roman"/>
          <w:b/>
          <w:bCs/>
          <w:sz w:val="24"/>
          <w:szCs w:val="24"/>
          <w:lang w:eastAsia="en-GB"/>
        </w:rPr>
        <w:tab/>
      </w:r>
      <w:r w:rsidRPr="003A7A44">
        <w:rPr>
          <w:rFonts w:ascii="Times New Roman" w:hAnsi="Times New Roman" w:cs="Times New Roman"/>
          <w:b/>
          <w:sz w:val="24"/>
          <w:szCs w:val="24"/>
        </w:rPr>
        <w:t>(for Beverly Adams-Baptiste)</w:t>
      </w:r>
    </w:p>
    <w:p w:rsidR="003A7A44" w:rsidRPr="003A7A44" w:rsidRDefault="003A7A44" w:rsidP="003C7999">
      <w:pPr>
        <w:ind w:left="2160" w:firstLine="720"/>
        <w:rPr>
          <w:rFonts w:ascii="Times New Roman" w:hAnsi="Times New Roman" w:cs="Times New Roman"/>
          <w:color w:val="244061"/>
          <w:sz w:val="24"/>
          <w:szCs w:val="24"/>
          <w:lang w:val="en-US"/>
        </w:rPr>
      </w:pPr>
      <w:r w:rsidRPr="003A7A44">
        <w:rPr>
          <w:rFonts w:ascii="Times New Roman" w:hAnsi="Times New Roman" w:cs="Times New Roman"/>
          <w:color w:val="244061"/>
          <w:sz w:val="24"/>
          <w:szCs w:val="24"/>
        </w:rPr>
        <w:t>The National Herbarium of T&amp;T Library</w:t>
      </w:r>
    </w:p>
    <w:p w:rsidR="003A7A44" w:rsidRPr="003A7A44" w:rsidRDefault="003A7A44" w:rsidP="003C7999">
      <w:pPr>
        <w:ind w:left="2160" w:firstLine="720"/>
        <w:rPr>
          <w:rFonts w:ascii="Times New Roman" w:hAnsi="Times New Roman" w:cs="Times New Roman"/>
          <w:color w:val="244061"/>
          <w:sz w:val="24"/>
          <w:szCs w:val="24"/>
        </w:rPr>
      </w:pPr>
      <w:r w:rsidRPr="003A7A44">
        <w:rPr>
          <w:rFonts w:ascii="Times New Roman" w:hAnsi="Times New Roman" w:cs="Times New Roman"/>
          <w:color w:val="244061"/>
          <w:sz w:val="24"/>
          <w:szCs w:val="24"/>
        </w:rPr>
        <w:t>The University of the West Indies</w:t>
      </w:r>
    </w:p>
    <w:p w:rsidR="003A7A44" w:rsidRDefault="003A7A44" w:rsidP="003C7999">
      <w:pPr>
        <w:ind w:left="2160" w:firstLine="720"/>
        <w:rPr>
          <w:rFonts w:ascii="Times New Roman" w:hAnsi="Times New Roman" w:cs="Times New Roman"/>
          <w:color w:val="244061"/>
          <w:sz w:val="24"/>
          <w:szCs w:val="24"/>
        </w:rPr>
      </w:pPr>
      <w:r w:rsidRPr="003A7A44">
        <w:rPr>
          <w:rFonts w:ascii="Times New Roman" w:hAnsi="Times New Roman" w:cs="Times New Roman"/>
          <w:color w:val="244061"/>
          <w:sz w:val="24"/>
          <w:szCs w:val="24"/>
        </w:rPr>
        <w:t>St. Augustine</w:t>
      </w:r>
      <w:r>
        <w:rPr>
          <w:rFonts w:ascii="Times New Roman" w:hAnsi="Times New Roman" w:cs="Times New Roman"/>
          <w:color w:val="244061"/>
          <w:sz w:val="24"/>
          <w:szCs w:val="24"/>
        </w:rPr>
        <w:t xml:space="preserve"> Campus, </w:t>
      </w:r>
    </w:p>
    <w:p w:rsidR="003A7A44" w:rsidRPr="003A7A44" w:rsidRDefault="003A7A44" w:rsidP="003C7999">
      <w:pPr>
        <w:ind w:left="2160" w:firstLine="720"/>
        <w:rPr>
          <w:rFonts w:ascii="Times New Roman" w:hAnsi="Times New Roman" w:cs="Times New Roman"/>
          <w:color w:val="1F497D"/>
          <w:sz w:val="24"/>
          <w:szCs w:val="24"/>
        </w:rPr>
      </w:pPr>
      <w:r>
        <w:rPr>
          <w:rFonts w:ascii="Times New Roman" w:hAnsi="Times New Roman" w:cs="Times New Roman"/>
          <w:color w:val="244061"/>
          <w:sz w:val="24"/>
          <w:szCs w:val="24"/>
        </w:rPr>
        <w:t>St. Augustine</w:t>
      </w:r>
    </w:p>
    <w:p w:rsidR="0069629E" w:rsidRPr="003A7A44" w:rsidRDefault="0069629E" w:rsidP="0069629E">
      <w:pPr>
        <w:spacing w:before="100" w:beforeAutospacing="1" w:after="100" w:afterAutospacing="1" w:line="240" w:lineRule="auto"/>
        <w:outlineLvl w:val="5"/>
        <w:rPr>
          <w:rFonts w:ascii="Times New Roman" w:eastAsia="Times New Roman" w:hAnsi="Times New Roman" w:cs="Times New Roman"/>
          <w:b/>
          <w:bCs/>
          <w:sz w:val="24"/>
          <w:szCs w:val="24"/>
          <w:lang w:eastAsia="en-GB"/>
        </w:rPr>
      </w:pPr>
      <w:r w:rsidRPr="003A7A44">
        <w:rPr>
          <w:rFonts w:ascii="Times New Roman" w:eastAsia="Times New Roman" w:hAnsi="Times New Roman" w:cs="Times New Roman"/>
          <w:b/>
          <w:bCs/>
          <w:sz w:val="24"/>
          <w:szCs w:val="24"/>
          <w:lang w:eastAsia="en-GB"/>
        </w:rPr>
        <w:tab/>
      </w:r>
      <w:r w:rsidRPr="003A7A44">
        <w:rPr>
          <w:rFonts w:ascii="Times New Roman" w:eastAsia="Times New Roman" w:hAnsi="Times New Roman" w:cs="Times New Roman"/>
          <w:b/>
          <w:bCs/>
          <w:sz w:val="24"/>
          <w:szCs w:val="24"/>
          <w:lang w:eastAsia="en-GB"/>
        </w:rPr>
        <w:tab/>
      </w:r>
    </w:p>
    <w:p w:rsidR="0069629E" w:rsidRPr="003507BF" w:rsidRDefault="0069629E" w:rsidP="0069629E">
      <w:pPr>
        <w:spacing w:before="100" w:beforeAutospacing="1" w:after="100" w:afterAutospacing="1" w:line="240" w:lineRule="auto"/>
        <w:outlineLvl w:val="5"/>
        <w:rPr>
          <w:rFonts w:ascii="Times New Roman" w:eastAsia="Times New Roman" w:hAnsi="Times New Roman" w:cs="Times New Roman"/>
          <w:b/>
          <w:bCs/>
          <w:sz w:val="24"/>
          <w:szCs w:val="24"/>
          <w:u w:val="single"/>
          <w:lang w:eastAsia="en-GB"/>
        </w:rPr>
      </w:pPr>
      <w:r w:rsidRPr="003507BF">
        <w:rPr>
          <w:rFonts w:ascii="Times New Roman" w:eastAsia="Times New Roman" w:hAnsi="Times New Roman" w:cs="Times New Roman"/>
          <w:b/>
          <w:bCs/>
          <w:sz w:val="24"/>
          <w:szCs w:val="24"/>
          <w:u w:val="single"/>
          <w:lang w:eastAsia="en-GB"/>
        </w:rPr>
        <w:t>Telephone/fax numbers:</w:t>
      </w:r>
    </w:p>
    <w:p w:rsidR="0069629E" w:rsidRPr="00011C92" w:rsidRDefault="0069629E" w:rsidP="0069629E">
      <w:pPr>
        <w:spacing w:before="100" w:beforeAutospacing="1" w:after="100" w:afterAutospacing="1" w:line="240" w:lineRule="auto"/>
        <w:outlineLvl w:val="5"/>
        <w:rPr>
          <w:rFonts w:ascii="Times New Roman" w:eastAsia="Times New Roman" w:hAnsi="Times New Roman" w:cs="Times New Roman"/>
          <w:bCs/>
          <w:color w:val="1F497D"/>
          <w:sz w:val="24"/>
          <w:szCs w:val="24"/>
          <w:lang w:eastAsia="en-GB"/>
        </w:rPr>
      </w:pPr>
      <w:r w:rsidRPr="003A7A44">
        <w:rPr>
          <w:rFonts w:ascii="Times New Roman" w:eastAsia="Times New Roman" w:hAnsi="Times New Roman" w:cs="Times New Roman"/>
          <w:bCs/>
          <w:sz w:val="24"/>
          <w:szCs w:val="24"/>
          <w:lang w:eastAsia="en-GB"/>
        </w:rPr>
        <w:t xml:space="preserve">                                           </w:t>
      </w:r>
      <w:r w:rsidR="00011C92">
        <w:rPr>
          <w:rFonts w:ascii="Times New Roman" w:eastAsia="Times New Roman" w:hAnsi="Times New Roman" w:cs="Times New Roman"/>
          <w:bCs/>
          <w:sz w:val="24"/>
          <w:szCs w:val="24"/>
          <w:lang w:eastAsia="en-GB"/>
        </w:rPr>
        <w:tab/>
      </w:r>
      <w:r w:rsidRPr="00011C92">
        <w:rPr>
          <w:rFonts w:ascii="Times New Roman" w:eastAsia="Times New Roman" w:hAnsi="Times New Roman" w:cs="Times New Roman"/>
          <w:bCs/>
          <w:color w:val="1F497D"/>
          <w:sz w:val="24"/>
          <w:szCs w:val="24"/>
          <w:lang w:eastAsia="en-GB"/>
        </w:rPr>
        <w:t>Ray Ganes</w:t>
      </w:r>
      <w:r w:rsidR="009A363F">
        <w:rPr>
          <w:rFonts w:ascii="Times New Roman" w:eastAsia="Times New Roman" w:hAnsi="Times New Roman" w:cs="Times New Roman"/>
          <w:bCs/>
          <w:color w:val="1F497D"/>
          <w:sz w:val="24"/>
          <w:szCs w:val="24"/>
          <w:lang w:eastAsia="en-GB"/>
        </w:rPr>
        <w:t>singh -</w:t>
      </w:r>
      <w:bookmarkStart w:id="1" w:name="_GoBack"/>
      <w:bookmarkEnd w:id="1"/>
      <w:r w:rsidR="00011C92" w:rsidRPr="00011C92">
        <w:rPr>
          <w:rFonts w:ascii="Times New Roman" w:eastAsia="Times New Roman" w:hAnsi="Times New Roman" w:cs="Times New Roman"/>
          <w:bCs/>
          <w:color w:val="1F497D"/>
          <w:sz w:val="24"/>
          <w:szCs w:val="24"/>
          <w:lang w:eastAsia="en-GB"/>
        </w:rPr>
        <w:tab/>
      </w:r>
      <w:r w:rsidR="00011C92" w:rsidRPr="00011C92">
        <w:rPr>
          <w:rFonts w:ascii="Times New Roman" w:eastAsia="Times New Roman" w:hAnsi="Times New Roman" w:cs="Times New Roman"/>
          <w:bCs/>
          <w:color w:val="1F497D"/>
          <w:sz w:val="24"/>
          <w:szCs w:val="24"/>
          <w:lang w:eastAsia="en-GB"/>
        </w:rPr>
        <w:tab/>
      </w:r>
      <w:r w:rsidR="00011C92" w:rsidRPr="00011C92">
        <w:rPr>
          <w:rFonts w:ascii="Times New Roman" w:eastAsia="Times New Roman" w:hAnsi="Times New Roman" w:cs="Times New Roman"/>
          <w:bCs/>
          <w:color w:val="1F497D"/>
          <w:sz w:val="24"/>
          <w:szCs w:val="24"/>
          <w:lang w:eastAsia="en-GB"/>
        </w:rPr>
        <w:tab/>
      </w:r>
      <w:r w:rsidRPr="00011C92">
        <w:rPr>
          <w:rFonts w:ascii="Times New Roman" w:eastAsia="Times New Roman" w:hAnsi="Times New Roman" w:cs="Times New Roman"/>
          <w:bCs/>
          <w:color w:val="1F497D"/>
          <w:sz w:val="24"/>
          <w:szCs w:val="24"/>
          <w:lang w:eastAsia="en-GB"/>
        </w:rPr>
        <w:t>1-868-645-1508</w:t>
      </w:r>
    </w:p>
    <w:p w:rsidR="0069629E" w:rsidRPr="00011C92" w:rsidRDefault="0069629E" w:rsidP="0069629E">
      <w:pPr>
        <w:spacing w:before="100" w:beforeAutospacing="1" w:after="100" w:afterAutospacing="1" w:line="240" w:lineRule="auto"/>
        <w:outlineLvl w:val="5"/>
        <w:rPr>
          <w:rFonts w:ascii="Times New Roman" w:eastAsia="Times New Roman" w:hAnsi="Times New Roman" w:cs="Times New Roman"/>
          <w:bCs/>
          <w:color w:val="1F497D"/>
          <w:sz w:val="24"/>
          <w:szCs w:val="24"/>
          <w:lang w:eastAsia="en-GB"/>
        </w:rPr>
      </w:pPr>
      <w:r w:rsidRPr="00011C92">
        <w:rPr>
          <w:rFonts w:ascii="Times New Roman" w:eastAsia="Times New Roman" w:hAnsi="Times New Roman" w:cs="Times New Roman"/>
          <w:bCs/>
          <w:color w:val="1F497D"/>
          <w:sz w:val="24"/>
          <w:szCs w:val="24"/>
          <w:lang w:eastAsia="en-GB"/>
        </w:rPr>
        <w:t xml:space="preserve">                                           </w:t>
      </w:r>
      <w:r w:rsidR="00011C92" w:rsidRPr="00011C92">
        <w:rPr>
          <w:rFonts w:ascii="Times New Roman" w:eastAsia="Times New Roman" w:hAnsi="Times New Roman" w:cs="Times New Roman"/>
          <w:bCs/>
          <w:color w:val="1F497D"/>
          <w:sz w:val="24"/>
          <w:szCs w:val="24"/>
          <w:lang w:eastAsia="en-GB"/>
        </w:rPr>
        <w:tab/>
      </w:r>
      <w:r w:rsidR="009A363F">
        <w:rPr>
          <w:rFonts w:ascii="Times New Roman" w:eastAsia="Times New Roman" w:hAnsi="Times New Roman" w:cs="Times New Roman"/>
          <w:bCs/>
          <w:color w:val="1F497D"/>
          <w:sz w:val="24"/>
          <w:szCs w:val="24"/>
          <w:lang w:eastAsia="en-GB"/>
        </w:rPr>
        <w:t>Ayaana Alleyne-Cumberbatch -</w:t>
      </w:r>
      <w:r w:rsidR="00011C92" w:rsidRPr="00011C92">
        <w:rPr>
          <w:rFonts w:ascii="Times New Roman" w:eastAsia="Times New Roman" w:hAnsi="Times New Roman" w:cs="Times New Roman"/>
          <w:bCs/>
          <w:color w:val="1F497D"/>
          <w:sz w:val="24"/>
          <w:szCs w:val="24"/>
          <w:lang w:eastAsia="en-GB"/>
        </w:rPr>
        <w:tab/>
      </w:r>
      <w:r w:rsidRPr="00011C92">
        <w:rPr>
          <w:rFonts w:ascii="Times New Roman" w:eastAsia="Times New Roman" w:hAnsi="Times New Roman" w:cs="Times New Roman"/>
          <w:bCs/>
          <w:color w:val="1F497D"/>
          <w:sz w:val="24"/>
          <w:szCs w:val="24"/>
          <w:lang w:eastAsia="en-GB"/>
        </w:rPr>
        <w:t>1-868-645-1508</w:t>
      </w:r>
    </w:p>
    <w:p w:rsidR="0069629E" w:rsidRPr="00011C92" w:rsidRDefault="0069629E" w:rsidP="0069629E">
      <w:pPr>
        <w:spacing w:before="100" w:beforeAutospacing="1" w:after="100" w:afterAutospacing="1" w:line="240" w:lineRule="auto"/>
        <w:outlineLvl w:val="5"/>
        <w:rPr>
          <w:rFonts w:ascii="Times New Roman" w:eastAsia="Times New Roman" w:hAnsi="Times New Roman" w:cs="Times New Roman"/>
          <w:bCs/>
          <w:color w:val="1F497D"/>
          <w:sz w:val="24"/>
          <w:szCs w:val="24"/>
          <w:lang w:eastAsia="en-GB"/>
        </w:rPr>
      </w:pPr>
      <w:r w:rsidRPr="00011C92">
        <w:rPr>
          <w:rFonts w:ascii="Times New Roman" w:eastAsia="Times New Roman" w:hAnsi="Times New Roman" w:cs="Times New Roman"/>
          <w:bCs/>
          <w:color w:val="1F497D"/>
          <w:sz w:val="24"/>
          <w:szCs w:val="24"/>
          <w:lang w:eastAsia="en-GB"/>
        </w:rPr>
        <w:tab/>
      </w:r>
      <w:r w:rsidRPr="00011C92">
        <w:rPr>
          <w:rFonts w:ascii="Times New Roman" w:eastAsia="Times New Roman" w:hAnsi="Times New Roman" w:cs="Times New Roman"/>
          <w:bCs/>
          <w:color w:val="1F497D"/>
          <w:sz w:val="24"/>
          <w:szCs w:val="24"/>
          <w:lang w:eastAsia="en-GB"/>
        </w:rPr>
        <w:tab/>
      </w:r>
      <w:r w:rsidRPr="00011C92">
        <w:rPr>
          <w:rFonts w:ascii="Times New Roman" w:eastAsia="Times New Roman" w:hAnsi="Times New Roman" w:cs="Times New Roman"/>
          <w:bCs/>
          <w:color w:val="1F497D"/>
          <w:sz w:val="24"/>
          <w:szCs w:val="24"/>
          <w:lang w:eastAsia="en-GB"/>
        </w:rPr>
        <w:tab/>
      </w:r>
      <w:r w:rsidRPr="00011C92">
        <w:rPr>
          <w:rFonts w:ascii="Times New Roman" w:eastAsia="Times New Roman" w:hAnsi="Times New Roman" w:cs="Times New Roman"/>
          <w:bCs/>
          <w:color w:val="1F497D"/>
          <w:sz w:val="24"/>
          <w:szCs w:val="24"/>
          <w:lang w:eastAsia="en-GB"/>
        </w:rPr>
        <w:tab/>
        <w:t>Aleesha Chinnia-Benny</w:t>
      </w:r>
      <w:r w:rsidR="00011C92" w:rsidRPr="00011C92">
        <w:rPr>
          <w:rFonts w:ascii="Times New Roman" w:eastAsia="Times New Roman" w:hAnsi="Times New Roman" w:cs="Times New Roman"/>
          <w:bCs/>
          <w:color w:val="1F497D"/>
          <w:sz w:val="24"/>
          <w:szCs w:val="24"/>
          <w:lang w:eastAsia="en-GB"/>
        </w:rPr>
        <w:t>-</w:t>
      </w:r>
      <w:r w:rsidR="00011C92" w:rsidRPr="00011C92">
        <w:rPr>
          <w:rFonts w:ascii="Times New Roman" w:eastAsia="Times New Roman" w:hAnsi="Times New Roman" w:cs="Times New Roman"/>
          <w:bCs/>
          <w:color w:val="1F497D"/>
          <w:sz w:val="24"/>
          <w:szCs w:val="24"/>
          <w:lang w:eastAsia="en-GB"/>
        </w:rPr>
        <w:tab/>
      </w:r>
      <w:r w:rsidR="00011C92" w:rsidRPr="00011C92">
        <w:rPr>
          <w:rFonts w:ascii="Times New Roman" w:eastAsia="Times New Roman" w:hAnsi="Times New Roman" w:cs="Times New Roman"/>
          <w:bCs/>
          <w:color w:val="1F497D"/>
          <w:sz w:val="24"/>
          <w:szCs w:val="24"/>
          <w:lang w:eastAsia="en-GB"/>
        </w:rPr>
        <w:tab/>
      </w:r>
      <w:r w:rsidRPr="00011C92">
        <w:rPr>
          <w:rFonts w:ascii="Times New Roman" w:eastAsia="Times New Roman" w:hAnsi="Times New Roman" w:cs="Times New Roman"/>
          <w:bCs/>
          <w:color w:val="1F497D"/>
          <w:sz w:val="24"/>
          <w:szCs w:val="24"/>
          <w:lang w:eastAsia="en-GB"/>
        </w:rPr>
        <w:t>1-868-645-1508</w:t>
      </w:r>
    </w:p>
    <w:p w:rsidR="0069629E" w:rsidRPr="00011C92" w:rsidRDefault="0069629E" w:rsidP="0069629E">
      <w:pPr>
        <w:rPr>
          <w:rFonts w:ascii="Times New Roman" w:eastAsia="Times New Roman" w:hAnsi="Times New Roman" w:cs="Times New Roman"/>
          <w:color w:val="1F497D"/>
          <w:sz w:val="24"/>
          <w:szCs w:val="24"/>
          <w:lang w:eastAsia="en-TT"/>
        </w:rPr>
      </w:pPr>
      <w:r w:rsidRPr="00011C92">
        <w:rPr>
          <w:rFonts w:ascii="Times New Roman" w:eastAsia="Times New Roman" w:hAnsi="Times New Roman" w:cs="Times New Roman"/>
          <w:bCs/>
          <w:color w:val="1F497D"/>
          <w:sz w:val="24"/>
          <w:szCs w:val="24"/>
          <w:lang w:eastAsia="en-GB"/>
        </w:rPr>
        <w:t xml:space="preserve">                                           </w:t>
      </w:r>
      <w:r w:rsidR="00011C92" w:rsidRPr="00011C92">
        <w:rPr>
          <w:rFonts w:ascii="Times New Roman" w:eastAsia="Times New Roman" w:hAnsi="Times New Roman" w:cs="Times New Roman"/>
          <w:bCs/>
          <w:color w:val="1F497D"/>
          <w:sz w:val="24"/>
          <w:szCs w:val="24"/>
          <w:lang w:eastAsia="en-GB"/>
        </w:rPr>
        <w:tab/>
      </w:r>
      <w:r w:rsidRPr="00011C92">
        <w:rPr>
          <w:rFonts w:ascii="Times New Roman" w:eastAsia="Times New Roman" w:hAnsi="Times New Roman" w:cs="Times New Roman"/>
          <w:bCs/>
          <w:color w:val="1F497D"/>
          <w:sz w:val="24"/>
          <w:szCs w:val="24"/>
          <w:lang w:eastAsia="en-GB"/>
        </w:rPr>
        <w:t>Beverly Adams-Ba</w:t>
      </w:r>
      <w:r w:rsidR="00011C92" w:rsidRPr="00011C92">
        <w:rPr>
          <w:rFonts w:ascii="Times New Roman" w:eastAsia="Times New Roman" w:hAnsi="Times New Roman" w:cs="Times New Roman"/>
          <w:bCs/>
          <w:color w:val="1F497D"/>
          <w:sz w:val="24"/>
          <w:szCs w:val="24"/>
          <w:lang w:eastAsia="en-GB"/>
        </w:rPr>
        <w:t>ptiste -</w:t>
      </w:r>
      <w:r w:rsidR="00011C92" w:rsidRPr="00011C92">
        <w:rPr>
          <w:rFonts w:ascii="Times New Roman" w:eastAsia="Times New Roman" w:hAnsi="Times New Roman" w:cs="Times New Roman"/>
          <w:bCs/>
          <w:color w:val="1F497D"/>
          <w:sz w:val="24"/>
          <w:szCs w:val="24"/>
          <w:lang w:eastAsia="en-GB"/>
        </w:rPr>
        <w:tab/>
      </w:r>
      <w:r w:rsidR="00011C92" w:rsidRPr="00011C92">
        <w:rPr>
          <w:rFonts w:ascii="Times New Roman" w:eastAsia="Times New Roman" w:hAnsi="Times New Roman" w:cs="Times New Roman"/>
          <w:bCs/>
          <w:color w:val="1F497D"/>
          <w:sz w:val="24"/>
          <w:szCs w:val="24"/>
          <w:lang w:eastAsia="en-GB"/>
        </w:rPr>
        <w:tab/>
      </w:r>
      <w:r w:rsidRPr="00011C92">
        <w:rPr>
          <w:rFonts w:ascii="Times New Roman" w:hAnsi="Times New Roman" w:cs="Times New Roman"/>
          <w:color w:val="1F497D"/>
          <w:sz w:val="24"/>
          <w:szCs w:val="24"/>
        </w:rPr>
        <w:t>1-868-662-2002 Ext. 84500 or 83326</w:t>
      </w:r>
    </w:p>
    <w:p w:rsidR="00E73FD7" w:rsidRPr="001959C4" w:rsidRDefault="00E73FD7">
      <w:pPr>
        <w:rPr>
          <w:color w:val="000000" w:themeColor="text1"/>
        </w:rPr>
      </w:pPr>
    </w:p>
    <w:sectPr w:rsidR="00E73FD7" w:rsidRPr="001959C4" w:rsidSect="003A7A44">
      <w:pgSz w:w="12240" w:h="15840"/>
      <w:pgMar w:top="1152" w:right="1080" w:bottom="1152" w:left="108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342F3BC9"/>
    <w:multiLevelType w:val="hybridMultilevel"/>
    <w:tmpl w:val="8C38AE48"/>
    <w:lvl w:ilvl="0" w:tplc="2C09000B">
      <w:start w:val="1"/>
      <w:numFmt w:val="bullet"/>
      <w:lvlText w:val=""/>
      <w:lvlJc w:val="left"/>
      <w:pPr>
        <w:ind w:left="720" w:hanging="360"/>
      </w:pPr>
      <w:rPr>
        <w:rFonts w:ascii="Wingdings" w:hAnsi="Wingdings" w:hint="default"/>
      </w:rPr>
    </w:lvl>
    <w:lvl w:ilvl="1" w:tplc="2C090003" w:tentative="1">
      <w:start w:val="1"/>
      <w:numFmt w:val="bullet"/>
      <w:lvlText w:val="o"/>
      <w:lvlJc w:val="left"/>
      <w:pPr>
        <w:ind w:left="1440" w:hanging="360"/>
      </w:pPr>
      <w:rPr>
        <w:rFonts w:ascii="Courier New" w:hAnsi="Courier New" w:cs="Courier New" w:hint="default"/>
      </w:rPr>
    </w:lvl>
    <w:lvl w:ilvl="2" w:tplc="2C090005" w:tentative="1">
      <w:start w:val="1"/>
      <w:numFmt w:val="bullet"/>
      <w:lvlText w:val=""/>
      <w:lvlJc w:val="left"/>
      <w:pPr>
        <w:ind w:left="2160" w:hanging="360"/>
      </w:pPr>
      <w:rPr>
        <w:rFonts w:ascii="Wingdings" w:hAnsi="Wingdings" w:hint="default"/>
      </w:rPr>
    </w:lvl>
    <w:lvl w:ilvl="3" w:tplc="2C090001" w:tentative="1">
      <w:start w:val="1"/>
      <w:numFmt w:val="bullet"/>
      <w:lvlText w:val=""/>
      <w:lvlJc w:val="left"/>
      <w:pPr>
        <w:ind w:left="2880" w:hanging="360"/>
      </w:pPr>
      <w:rPr>
        <w:rFonts w:ascii="Symbol" w:hAnsi="Symbol" w:hint="default"/>
      </w:rPr>
    </w:lvl>
    <w:lvl w:ilvl="4" w:tplc="2C090003" w:tentative="1">
      <w:start w:val="1"/>
      <w:numFmt w:val="bullet"/>
      <w:lvlText w:val="o"/>
      <w:lvlJc w:val="left"/>
      <w:pPr>
        <w:ind w:left="3600" w:hanging="360"/>
      </w:pPr>
      <w:rPr>
        <w:rFonts w:ascii="Courier New" w:hAnsi="Courier New" w:cs="Courier New" w:hint="default"/>
      </w:rPr>
    </w:lvl>
    <w:lvl w:ilvl="5" w:tplc="2C090005" w:tentative="1">
      <w:start w:val="1"/>
      <w:numFmt w:val="bullet"/>
      <w:lvlText w:val=""/>
      <w:lvlJc w:val="left"/>
      <w:pPr>
        <w:ind w:left="4320" w:hanging="360"/>
      </w:pPr>
      <w:rPr>
        <w:rFonts w:ascii="Wingdings" w:hAnsi="Wingdings" w:hint="default"/>
      </w:rPr>
    </w:lvl>
    <w:lvl w:ilvl="6" w:tplc="2C090001" w:tentative="1">
      <w:start w:val="1"/>
      <w:numFmt w:val="bullet"/>
      <w:lvlText w:val=""/>
      <w:lvlJc w:val="left"/>
      <w:pPr>
        <w:ind w:left="5040" w:hanging="360"/>
      </w:pPr>
      <w:rPr>
        <w:rFonts w:ascii="Symbol" w:hAnsi="Symbol" w:hint="default"/>
      </w:rPr>
    </w:lvl>
    <w:lvl w:ilvl="7" w:tplc="2C090003" w:tentative="1">
      <w:start w:val="1"/>
      <w:numFmt w:val="bullet"/>
      <w:lvlText w:val="o"/>
      <w:lvlJc w:val="left"/>
      <w:pPr>
        <w:ind w:left="5760" w:hanging="360"/>
      </w:pPr>
      <w:rPr>
        <w:rFonts w:ascii="Courier New" w:hAnsi="Courier New" w:cs="Courier New" w:hint="default"/>
      </w:rPr>
    </w:lvl>
    <w:lvl w:ilvl="8" w:tplc="2C090005" w:tentative="1">
      <w:start w:val="1"/>
      <w:numFmt w:val="bullet"/>
      <w:lvlText w:val=""/>
      <w:lvlJc w:val="left"/>
      <w:pPr>
        <w:ind w:left="6480" w:hanging="360"/>
      </w:pPr>
      <w:rPr>
        <w:rFonts w:ascii="Wingdings" w:hAnsi="Wingdings" w:hint="default"/>
      </w:rPr>
    </w:lvl>
  </w:abstractNum>
  <w:abstractNum w:abstractNumId="1" w15:restartNumberingAfterBreak="0">
    <w:nsid w:val="442C0B59"/>
    <w:multiLevelType w:val="hybridMultilevel"/>
    <w:tmpl w:val="9CBC729E"/>
    <w:lvl w:ilvl="0" w:tplc="2C09000B">
      <w:start w:val="1"/>
      <w:numFmt w:val="bullet"/>
      <w:lvlText w:val=""/>
      <w:lvlJc w:val="left"/>
      <w:pPr>
        <w:ind w:left="720" w:hanging="360"/>
      </w:pPr>
      <w:rPr>
        <w:rFonts w:ascii="Wingdings" w:hAnsi="Wingdings" w:hint="default"/>
      </w:rPr>
    </w:lvl>
    <w:lvl w:ilvl="1" w:tplc="2C090003" w:tentative="1">
      <w:start w:val="1"/>
      <w:numFmt w:val="bullet"/>
      <w:lvlText w:val="o"/>
      <w:lvlJc w:val="left"/>
      <w:pPr>
        <w:ind w:left="1440" w:hanging="360"/>
      </w:pPr>
      <w:rPr>
        <w:rFonts w:ascii="Courier New" w:hAnsi="Courier New" w:cs="Courier New" w:hint="default"/>
      </w:rPr>
    </w:lvl>
    <w:lvl w:ilvl="2" w:tplc="2C090005" w:tentative="1">
      <w:start w:val="1"/>
      <w:numFmt w:val="bullet"/>
      <w:lvlText w:val=""/>
      <w:lvlJc w:val="left"/>
      <w:pPr>
        <w:ind w:left="2160" w:hanging="360"/>
      </w:pPr>
      <w:rPr>
        <w:rFonts w:ascii="Wingdings" w:hAnsi="Wingdings" w:hint="default"/>
      </w:rPr>
    </w:lvl>
    <w:lvl w:ilvl="3" w:tplc="2C090001" w:tentative="1">
      <w:start w:val="1"/>
      <w:numFmt w:val="bullet"/>
      <w:lvlText w:val=""/>
      <w:lvlJc w:val="left"/>
      <w:pPr>
        <w:ind w:left="2880" w:hanging="360"/>
      </w:pPr>
      <w:rPr>
        <w:rFonts w:ascii="Symbol" w:hAnsi="Symbol" w:hint="default"/>
      </w:rPr>
    </w:lvl>
    <w:lvl w:ilvl="4" w:tplc="2C090003" w:tentative="1">
      <w:start w:val="1"/>
      <w:numFmt w:val="bullet"/>
      <w:lvlText w:val="o"/>
      <w:lvlJc w:val="left"/>
      <w:pPr>
        <w:ind w:left="3600" w:hanging="360"/>
      </w:pPr>
      <w:rPr>
        <w:rFonts w:ascii="Courier New" w:hAnsi="Courier New" w:cs="Courier New" w:hint="default"/>
      </w:rPr>
    </w:lvl>
    <w:lvl w:ilvl="5" w:tplc="2C090005" w:tentative="1">
      <w:start w:val="1"/>
      <w:numFmt w:val="bullet"/>
      <w:lvlText w:val=""/>
      <w:lvlJc w:val="left"/>
      <w:pPr>
        <w:ind w:left="4320" w:hanging="360"/>
      </w:pPr>
      <w:rPr>
        <w:rFonts w:ascii="Wingdings" w:hAnsi="Wingdings" w:hint="default"/>
      </w:rPr>
    </w:lvl>
    <w:lvl w:ilvl="6" w:tplc="2C090001" w:tentative="1">
      <w:start w:val="1"/>
      <w:numFmt w:val="bullet"/>
      <w:lvlText w:val=""/>
      <w:lvlJc w:val="left"/>
      <w:pPr>
        <w:ind w:left="5040" w:hanging="360"/>
      </w:pPr>
      <w:rPr>
        <w:rFonts w:ascii="Symbol" w:hAnsi="Symbol" w:hint="default"/>
      </w:rPr>
    </w:lvl>
    <w:lvl w:ilvl="7" w:tplc="2C090003" w:tentative="1">
      <w:start w:val="1"/>
      <w:numFmt w:val="bullet"/>
      <w:lvlText w:val="o"/>
      <w:lvlJc w:val="left"/>
      <w:pPr>
        <w:ind w:left="5760" w:hanging="360"/>
      </w:pPr>
      <w:rPr>
        <w:rFonts w:ascii="Courier New" w:hAnsi="Courier New" w:cs="Courier New" w:hint="default"/>
      </w:rPr>
    </w:lvl>
    <w:lvl w:ilvl="8" w:tplc="2C090005" w:tentative="1">
      <w:start w:val="1"/>
      <w:numFmt w:val="bullet"/>
      <w:lvlText w:val=""/>
      <w:lvlJc w:val="left"/>
      <w:pPr>
        <w:ind w:left="6480" w:hanging="360"/>
      </w:pPr>
      <w:rPr>
        <w:rFonts w:ascii="Wingdings" w:hAnsi="Wingdings" w:hint="default"/>
      </w:rPr>
    </w:lvl>
  </w:abstractNum>
  <w:abstractNum w:abstractNumId="2" w15:restartNumberingAfterBreak="0">
    <w:nsid w:val="6E9E036B"/>
    <w:multiLevelType w:val="hybridMultilevel"/>
    <w:tmpl w:val="8B5E3AEA"/>
    <w:lvl w:ilvl="0" w:tplc="2C09000B">
      <w:start w:val="1"/>
      <w:numFmt w:val="bullet"/>
      <w:lvlText w:val=""/>
      <w:lvlJc w:val="left"/>
      <w:pPr>
        <w:ind w:left="720" w:hanging="360"/>
      </w:pPr>
      <w:rPr>
        <w:rFonts w:ascii="Wingdings" w:hAnsi="Wingdings" w:hint="default"/>
      </w:rPr>
    </w:lvl>
    <w:lvl w:ilvl="1" w:tplc="2C090003" w:tentative="1">
      <w:start w:val="1"/>
      <w:numFmt w:val="bullet"/>
      <w:lvlText w:val="o"/>
      <w:lvlJc w:val="left"/>
      <w:pPr>
        <w:ind w:left="1440" w:hanging="360"/>
      </w:pPr>
      <w:rPr>
        <w:rFonts w:ascii="Courier New" w:hAnsi="Courier New" w:cs="Courier New" w:hint="default"/>
      </w:rPr>
    </w:lvl>
    <w:lvl w:ilvl="2" w:tplc="2C090005" w:tentative="1">
      <w:start w:val="1"/>
      <w:numFmt w:val="bullet"/>
      <w:lvlText w:val=""/>
      <w:lvlJc w:val="left"/>
      <w:pPr>
        <w:ind w:left="2160" w:hanging="360"/>
      </w:pPr>
      <w:rPr>
        <w:rFonts w:ascii="Wingdings" w:hAnsi="Wingdings" w:hint="default"/>
      </w:rPr>
    </w:lvl>
    <w:lvl w:ilvl="3" w:tplc="2C090001" w:tentative="1">
      <w:start w:val="1"/>
      <w:numFmt w:val="bullet"/>
      <w:lvlText w:val=""/>
      <w:lvlJc w:val="left"/>
      <w:pPr>
        <w:ind w:left="2880" w:hanging="360"/>
      </w:pPr>
      <w:rPr>
        <w:rFonts w:ascii="Symbol" w:hAnsi="Symbol" w:hint="default"/>
      </w:rPr>
    </w:lvl>
    <w:lvl w:ilvl="4" w:tplc="2C090003" w:tentative="1">
      <w:start w:val="1"/>
      <w:numFmt w:val="bullet"/>
      <w:lvlText w:val="o"/>
      <w:lvlJc w:val="left"/>
      <w:pPr>
        <w:ind w:left="3600" w:hanging="360"/>
      </w:pPr>
      <w:rPr>
        <w:rFonts w:ascii="Courier New" w:hAnsi="Courier New" w:cs="Courier New" w:hint="default"/>
      </w:rPr>
    </w:lvl>
    <w:lvl w:ilvl="5" w:tplc="2C090005" w:tentative="1">
      <w:start w:val="1"/>
      <w:numFmt w:val="bullet"/>
      <w:lvlText w:val=""/>
      <w:lvlJc w:val="left"/>
      <w:pPr>
        <w:ind w:left="4320" w:hanging="360"/>
      </w:pPr>
      <w:rPr>
        <w:rFonts w:ascii="Wingdings" w:hAnsi="Wingdings" w:hint="default"/>
      </w:rPr>
    </w:lvl>
    <w:lvl w:ilvl="6" w:tplc="2C090001" w:tentative="1">
      <w:start w:val="1"/>
      <w:numFmt w:val="bullet"/>
      <w:lvlText w:val=""/>
      <w:lvlJc w:val="left"/>
      <w:pPr>
        <w:ind w:left="5040" w:hanging="360"/>
      </w:pPr>
      <w:rPr>
        <w:rFonts w:ascii="Symbol" w:hAnsi="Symbol" w:hint="default"/>
      </w:rPr>
    </w:lvl>
    <w:lvl w:ilvl="7" w:tplc="2C090003" w:tentative="1">
      <w:start w:val="1"/>
      <w:numFmt w:val="bullet"/>
      <w:lvlText w:val="o"/>
      <w:lvlJc w:val="left"/>
      <w:pPr>
        <w:ind w:left="5760" w:hanging="360"/>
      </w:pPr>
      <w:rPr>
        <w:rFonts w:ascii="Courier New" w:hAnsi="Courier New" w:cs="Courier New" w:hint="default"/>
      </w:rPr>
    </w:lvl>
    <w:lvl w:ilvl="8" w:tplc="2C090005" w:tentative="1">
      <w:start w:val="1"/>
      <w:numFmt w:val="bullet"/>
      <w:lvlText w:val=""/>
      <w:lvlJc w:val="left"/>
      <w:pPr>
        <w:ind w:left="6480" w:hanging="360"/>
      </w:pPr>
      <w:rPr>
        <w:rFonts w:ascii="Wingdings" w:hAnsi="Wingdings" w:hint="default"/>
      </w:rPr>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4"/>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959C4"/>
    <w:rsid w:val="00011C92"/>
    <w:rsid w:val="00023AA0"/>
    <w:rsid w:val="001959C4"/>
    <w:rsid w:val="0028020A"/>
    <w:rsid w:val="003507BF"/>
    <w:rsid w:val="003A7A44"/>
    <w:rsid w:val="003C7999"/>
    <w:rsid w:val="00626D18"/>
    <w:rsid w:val="0069629E"/>
    <w:rsid w:val="0079132F"/>
    <w:rsid w:val="00873DCF"/>
    <w:rsid w:val="009A363F"/>
    <w:rsid w:val="00E73FD7"/>
    <w:rsid w:val="00FB593E"/>
    <w:rsid w:val="00FE61B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561BE191-DD81-4156-88B6-D5E8663818B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heme="minorHAnsi" w:hAnsi="Times New Roman" w:cstheme="minorBidi"/>
        <w:sz w:val="24"/>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1959C4"/>
    <w:rPr>
      <w:rFonts w:asciiTheme="minorHAnsi" w:hAnsiTheme="minorHAnsi"/>
      <w:sz w:val="22"/>
      <w:lang w:val="en-TT"/>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1959C4"/>
    <w:pPr>
      <w:ind w:left="720"/>
      <w:contextualSpacing/>
    </w:pPr>
  </w:style>
  <w:style w:type="character" w:styleId="Hyperlink">
    <w:name w:val="Hyperlink"/>
    <w:uiPriority w:val="99"/>
    <w:unhideWhenUsed/>
    <w:rsid w:val="0069629E"/>
    <w:rPr>
      <w:color w:val="0000FF"/>
      <w:u w:val="single"/>
    </w:rPr>
  </w:style>
  <w:style w:type="paragraph" w:customStyle="1" w:styleId="normal0">
    <w:name w:val="normal"/>
    <w:basedOn w:val="Normal"/>
    <w:rsid w:val="0069629E"/>
    <w:pPr>
      <w:spacing w:before="100" w:beforeAutospacing="1" w:after="100" w:afterAutospacing="1" w:line="240" w:lineRule="auto"/>
    </w:pPr>
    <w:rPr>
      <w:rFonts w:ascii="Times New Roman" w:eastAsia="Times New Roman" w:hAnsi="Times New Roman" w:cs="Times New Roman"/>
      <w:sz w:val="24"/>
      <w:szCs w:val="24"/>
      <w:lang w:eastAsia="en-T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88048891">
      <w:bodyDiv w:val="1"/>
      <w:marLeft w:val="0"/>
      <w:marRight w:val="0"/>
      <w:marTop w:val="0"/>
      <w:marBottom w:val="0"/>
      <w:divBdr>
        <w:top w:val="none" w:sz="0" w:space="0" w:color="auto"/>
        <w:left w:val="none" w:sz="0" w:space="0" w:color="auto"/>
        <w:bottom w:val="none" w:sz="0" w:space="0" w:color="auto"/>
        <w:right w:val="none" w:sz="0" w:space="0" w:color="auto"/>
      </w:divBdr>
    </w:div>
    <w:div w:id="52699098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Aleesha.Chinnia-Benny@sta.uwi.edu" TargetMode="External"/><Relationship Id="rId3" Type="http://schemas.openxmlformats.org/officeDocument/2006/relationships/settings" Target="settings.xml"/><Relationship Id="rId7" Type="http://schemas.openxmlformats.org/officeDocument/2006/relationships/hyperlink" Target="mailto:Ray.Ganessingh@sta.uwi.edu"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mailto:Beverly.Adams-Baptiste@sta.uwi.edu" TargetMode="External"/><Relationship Id="rId5" Type="http://schemas.openxmlformats.org/officeDocument/2006/relationships/hyperlink" Target="mailto:Ayaana.Alleyne-Cumberbatch@sta.uwi.edu" TargetMode="Externa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78</TotalTime>
  <Pages>3</Pages>
  <Words>658</Words>
  <Characters>3753</Characters>
  <Application>Microsoft Office Word</Application>
  <DocSecurity>0</DocSecurity>
  <Lines>31</Lines>
  <Paragraphs>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4403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Beverly Adams-Baptiste</dc:creator>
  <cp:keywords/>
  <dc:description/>
  <cp:lastModifiedBy>Beverly Adams-Baptiste</cp:lastModifiedBy>
  <cp:revision>7</cp:revision>
  <dcterms:created xsi:type="dcterms:W3CDTF">2019-01-30T18:06:00Z</dcterms:created>
  <dcterms:modified xsi:type="dcterms:W3CDTF">2019-01-30T20:58:00Z</dcterms:modified>
</cp:coreProperties>
</file>